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829D5" w:rsidRPr="00033ECB" w:rsidRDefault="004829D5" w:rsidP="004829D5">
      <w:pPr>
        <w:suppressAutoHyphens/>
        <w:ind w:left="2124" w:firstLine="708"/>
        <w:rPr>
          <w:rFonts w:eastAsia="Times New Roman"/>
          <w:b/>
          <w:sz w:val="28"/>
          <w:szCs w:val="28"/>
          <w:lang w:eastAsia="ar-SA"/>
        </w:rPr>
      </w:pPr>
      <w:r>
        <w:rPr>
          <w:rFonts w:eastAsia="Times New Roman"/>
          <w:b/>
          <w:sz w:val="28"/>
          <w:szCs w:val="28"/>
          <w:lang w:eastAsia="ar-SA"/>
        </w:rPr>
        <w:t xml:space="preserve">UMOWA  NR  </w:t>
      </w:r>
      <w:r w:rsidRPr="00E03388">
        <w:rPr>
          <w:rFonts w:eastAsia="Times New Roman"/>
          <w:b/>
          <w:sz w:val="28"/>
          <w:szCs w:val="28"/>
          <w:lang w:eastAsia="ar-SA"/>
        </w:rPr>
        <w:t xml:space="preserve">MCM"W"/ZP- </w:t>
      </w:r>
      <w:r>
        <w:rPr>
          <w:rFonts w:eastAsia="Times New Roman"/>
          <w:b/>
          <w:sz w:val="28"/>
          <w:szCs w:val="28"/>
          <w:lang w:eastAsia="ar-SA"/>
        </w:rPr>
        <w:t>1</w:t>
      </w:r>
      <w:r w:rsidRPr="00E03388">
        <w:rPr>
          <w:rFonts w:eastAsia="Times New Roman"/>
          <w:b/>
          <w:sz w:val="28"/>
          <w:szCs w:val="28"/>
          <w:lang w:eastAsia="ar-SA"/>
        </w:rPr>
        <w:t>/202</w:t>
      </w:r>
      <w:r>
        <w:rPr>
          <w:rFonts w:eastAsia="Times New Roman"/>
          <w:b/>
          <w:sz w:val="28"/>
          <w:szCs w:val="28"/>
          <w:lang w:eastAsia="ar-SA"/>
        </w:rPr>
        <w:t>3</w:t>
      </w:r>
    </w:p>
    <w:p w:rsidR="004945A0" w:rsidRPr="00033ECB" w:rsidRDefault="004945A0" w:rsidP="004945A0">
      <w:pPr>
        <w:rPr>
          <w:rFonts w:eastAsia="Times New Roman"/>
          <w:lang w:eastAsia="ar-SA"/>
        </w:rPr>
      </w:pPr>
    </w:p>
    <w:p w:rsidR="004829D5" w:rsidRDefault="00C37547" w:rsidP="004829D5">
      <w:pPr>
        <w:rPr>
          <w:rFonts w:eastAsia="Times New Roman"/>
          <w:lang w:eastAsia="ar-SA"/>
        </w:rPr>
      </w:pPr>
      <w:r>
        <w:rPr>
          <w:rFonts w:eastAsia="Times New Roman"/>
          <w:lang w:eastAsia="ar-SA"/>
        </w:rPr>
        <w:t>w</w:t>
      </w:r>
      <w:r w:rsidR="004829D5" w:rsidRPr="00033ECB">
        <w:rPr>
          <w:rFonts w:eastAsia="Times New Roman"/>
          <w:lang w:eastAsia="ar-SA"/>
        </w:rPr>
        <w:t xml:space="preserve"> dniu </w:t>
      </w:r>
      <w:r w:rsidR="004829D5">
        <w:rPr>
          <w:rFonts w:eastAsia="Times New Roman"/>
          <w:lang w:eastAsia="ar-SA"/>
        </w:rPr>
        <w:t>…………………… 202</w:t>
      </w:r>
      <w:r>
        <w:rPr>
          <w:rFonts w:eastAsia="Times New Roman"/>
          <w:lang w:eastAsia="ar-SA"/>
        </w:rPr>
        <w:t>3</w:t>
      </w:r>
      <w:r w:rsidR="004829D5">
        <w:rPr>
          <w:rFonts w:eastAsia="Times New Roman"/>
          <w:lang w:eastAsia="ar-SA"/>
        </w:rPr>
        <w:t xml:space="preserve"> r.</w:t>
      </w:r>
      <w:r w:rsidR="004829D5" w:rsidRPr="00033ECB">
        <w:rPr>
          <w:rFonts w:eastAsia="Times New Roman"/>
          <w:lang w:eastAsia="ar-SA"/>
        </w:rPr>
        <w:t xml:space="preserve"> w Łodzi zawarto umowę pomiędzy:</w:t>
      </w:r>
    </w:p>
    <w:p w:rsidR="00C37547" w:rsidRPr="00033ECB" w:rsidRDefault="00C37547" w:rsidP="004829D5">
      <w:pPr>
        <w:rPr>
          <w:rFonts w:eastAsia="Times New Roman"/>
          <w:b/>
          <w:lang w:eastAsia="ar-SA"/>
        </w:rPr>
      </w:pPr>
    </w:p>
    <w:p w:rsidR="004829D5" w:rsidRPr="00E03388" w:rsidRDefault="004829D5" w:rsidP="004829D5">
      <w:pPr>
        <w:suppressAutoHyphens/>
        <w:rPr>
          <w:rFonts w:eastAsia="Times New Roman"/>
          <w:lang w:eastAsia="ar-SA"/>
        </w:rPr>
      </w:pPr>
      <w:r w:rsidRPr="00E03388">
        <w:rPr>
          <w:b/>
          <w:bCs/>
        </w:rPr>
        <w:t>Miejskie Centrum Medyczne "Widzew" w Łodzi</w:t>
      </w:r>
      <w:r w:rsidRPr="00E03388">
        <w:rPr>
          <w:b/>
        </w:rPr>
        <w:t xml:space="preserve"> 92-332 Łódź, Al. Marsz. J. Piłsudskiego 157</w:t>
      </w:r>
      <w:r>
        <w:rPr>
          <w:b/>
        </w:rPr>
        <w:t xml:space="preserve"> </w:t>
      </w:r>
      <w:r w:rsidRPr="00E03388">
        <w:rPr>
          <w:rFonts w:eastAsia="Times New Roman"/>
          <w:lang w:eastAsia="ar-SA"/>
        </w:rPr>
        <w:t>wpisanym do Krajowego Rejestru Sądowego pod nr ……………. NIP ………………….</w:t>
      </w:r>
    </w:p>
    <w:p w:rsidR="004829D5" w:rsidRPr="00E03388" w:rsidRDefault="004829D5" w:rsidP="004829D5">
      <w:pPr>
        <w:suppressAutoHyphens/>
        <w:rPr>
          <w:rFonts w:eastAsia="Times New Roman"/>
          <w:lang w:eastAsia="ar-SA"/>
        </w:rPr>
      </w:pPr>
      <w:r w:rsidRPr="00E03388">
        <w:rPr>
          <w:rFonts w:eastAsia="Times New Roman"/>
          <w:lang w:eastAsia="ar-SA"/>
        </w:rPr>
        <w:t>reprezentowanym przez:</w:t>
      </w:r>
    </w:p>
    <w:p w:rsidR="004829D5" w:rsidRPr="00E03388" w:rsidRDefault="004829D5" w:rsidP="004829D5">
      <w:pPr>
        <w:suppressAutoHyphens/>
        <w:spacing w:after="60"/>
        <w:rPr>
          <w:rFonts w:eastAsia="Times New Roman"/>
          <w:lang w:eastAsia="ar-SA"/>
        </w:rPr>
      </w:pPr>
      <w:r w:rsidRPr="00E03388">
        <w:rPr>
          <w:rFonts w:eastAsia="Times New Roman"/>
          <w:b/>
          <w:lang w:eastAsia="ar-SA"/>
        </w:rPr>
        <w:t>Dyrektor – ……………………</w:t>
      </w:r>
    </w:p>
    <w:p w:rsidR="004829D5" w:rsidRPr="00E03388" w:rsidRDefault="004829D5" w:rsidP="004829D5">
      <w:pPr>
        <w:suppressAutoHyphens/>
        <w:rPr>
          <w:rFonts w:eastAsia="Times New Roman"/>
          <w:lang w:eastAsia="ar-SA"/>
        </w:rPr>
      </w:pPr>
      <w:r w:rsidRPr="00E03388">
        <w:rPr>
          <w:rFonts w:eastAsia="Times New Roman"/>
          <w:lang w:eastAsia="ar-SA"/>
        </w:rPr>
        <w:t xml:space="preserve">zwanym dalej </w:t>
      </w:r>
      <w:r w:rsidRPr="00E03388">
        <w:rPr>
          <w:rFonts w:eastAsia="Times New Roman"/>
          <w:b/>
          <w:lang w:eastAsia="ar-SA"/>
        </w:rPr>
        <w:t>Zamawiającym,</w:t>
      </w:r>
    </w:p>
    <w:p w:rsidR="004829D5" w:rsidRPr="00E03388" w:rsidRDefault="004829D5" w:rsidP="004829D5">
      <w:pPr>
        <w:suppressAutoHyphens/>
        <w:jc w:val="center"/>
        <w:rPr>
          <w:rFonts w:eastAsia="Times New Roman"/>
          <w:lang w:eastAsia="ar-SA"/>
        </w:rPr>
      </w:pPr>
      <w:r w:rsidRPr="00E03388">
        <w:rPr>
          <w:rFonts w:eastAsia="Times New Roman"/>
          <w:lang w:eastAsia="ar-SA"/>
        </w:rPr>
        <w:t>a:</w:t>
      </w:r>
    </w:p>
    <w:p w:rsidR="004829D5" w:rsidRPr="00E03388" w:rsidRDefault="004829D5" w:rsidP="004829D5">
      <w:pPr>
        <w:autoSpaceDE w:val="0"/>
        <w:autoSpaceDN w:val="0"/>
        <w:adjustRightInd w:val="0"/>
      </w:pPr>
      <w:r w:rsidRPr="00E03388">
        <w:rPr>
          <w:rFonts w:eastAsia="Times New Roman"/>
          <w:b/>
          <w:bCs/>
          <w:color w:val="000000"/>
          <w:lang w:eastAsia="ar-SA"/>
        </w:rPr>
        <w:t>……………………………………………………………………………………………………</w:t>
      </w:r>
    </w:p>
    <w:p w:rsidR="004829D5" w:rsidRPr="00E03388" w:rsidRDefault="004829D5" w:rsidP="004829D5">
      <w:pPr>
        <w:suppressAutoHyphens/>
        <w:spacing w:after="60"/>
        <w:rPr>
          <w:rFonts w:eastAsia="Times New Roman"/>
          <w:lang w:eastAsia="ar-SA"/>
        </w:rPr>
      </w:pPr>
      <w:r w:rsidRPr="00E03388">
        <w:rPr>
          <w:rFonts w:eastAsia="Times New Roman"/>
          <w:lang w:eastAsia="ar-SA"/>
        </w:rPr>
        <w:t>reprezentowaną przez:</w:t>
      </w:r>
    </w:p>
    <w:p w:rsidR="004829D5" w:rsidRPr="00E03388" w:rsidRDefault="004829D5" w:rsidP="004829D5">
      <w:pPr>
        <w:suppressAutoHyphens/>
        <w:rPr>
          <w:rFonts w:eastAsia="Times New Roman"/>
          <w:lang w:eastAsia="ar-SA"/>
        </w:rPr>
      </w:pPr>
      <w:r w:rsidRPr="00E03388">
        <w:rPr>
          <w:rFonts w:eastAsia="Times New Roman"/>
          <w:lang w:eastAsia="ar-SA"/>
        </w:rPr>
        <w:t>.………….. – …………………..</w:t>
      </w:r>
    </w:p>
    <w:p w:rsidR="004829D5" w:rsidRDefault="004829D5" w:rsidP="004829D5">
      <w:pPr>
        <w:suppressAutoHyphens/>
        <w:rPr>
          <w:rFonts w:eastAsia="Times New Roman"/>
          <w:b/>
          <w:lang w:eastAsia="ar-SA"/>
        </w:rPr>
      </w:pPr>
      <w:r w:rsidRPr="00033ECB">
        <w:rPr>
          <w:rFonts w:eastAsia="Times New Roman"/>
          <w:lang w:eastAsia="ar-SA"/>
        </w:rPr>
        <w:t xml:space="preserve">zwaną dalej </w:t>
      </w:r>
      <w:r w:rsidRPr="00033ECB">
        <w:rPr>
          <w:rFonts w:eastAsia="Times New Roman"/>
          <w:b/>
          <w:lang w:eastAsia="ar-SA"/>
        </w:rPr>
        <w:t>Wykonawcą,</w:t>
      </w:r>
    </w:p>
    <w:p w:rsidR="00C37547" w:rsidRPr="00033ECB" w:rsidRDefault="00C37547" w:rsidP="004829D5">
      <w:pPr>
        <w:suppressAutoHyphens/>
        <w:rPr>
          <w:rFonts w:eastAsia="Times New Roman"/>
          <w:b/>
          <w:lang w:eastAsia="ar-SA"/>
        </w:rPr>
      </w:pPr>
    </w:p>
    <w:p w:rsidR="004829D5" w:rsidRDefault="004829D5" w:rsidP="004829D5">
      <w:pPr>
        <w:suppressAutoHyphens/>
        <w:jc w:val="both"/>
        <w:rPr>
          <w:rFonts w:eastAsia="Times New Roman"/>
          <w:lang w:eastAsia="ar-SA"/>
        </w:rPr>
      </w:pPr>
      <w:r w:rsidRPr="00033ECB">
        <w:rPr>
          <w:rFonts w:eastAsia="Times New Roman"/>
          <w:lang w:eastAsia="ar-SA"/>
        </w:rPr>
        <w:t>na podstawie ustawy z dnia 11 września 2019 r. - Prawo zamówień publicznych (</w:t>
      </w:r>
      <w:proofErr w:type="spellStart"/>
      <w:r>
        <w:rPr>
          <w:rFonts w:eastAsia="Times New Roman"/>
          <w:lang w:eastAsia="ar-SA"/>
        </w:rPr>
        <w:t>t.j</w:t>
      </w:r>
      <w:proofErr w:type="spellEnd"/>
      <w:r>
        <w:rPr>
          <w:rFonts w:eastAsia="Times New Roman"/>
          <w:lang w:eastAsia="ar-SA"/>
        </w:rPr>
        <w:t xml:space="preserve">. </w:t>
      </w:r>
      <w:r w:rsidRPr="00033ECB">
        <w:rPr>
          <w:rFonts w:eastAsia="Times New Roman"/>
          <w:lang w:eastAsia="ar-SA"/>
        </w:rPr>
        <w:t>Dz. U. z 20</w:t>
      </w:r>
      <w:r>
        <w:rPr>
          <w:rFonts w:eastAsia="Times New Roman"/>
          <w:lang w:eastAsia="ar-SA"/>
        </w:rPr>
        <w:t>22</w:t>
      </w:r>
      <w:r w:rsidRPr="00033ECB">
        <w:rPr>
          <w:rFonts w:eastAsia="Times New Roman"/>
          <w:lang w:eastAsia="ar-SA"/>
        </w:rPr>
        <w:t xml:space="preserve"> r. poz. </w:t>
      </w:r>
      <w:r>
        <w:rPr>
          <w:rFonts w:eastAsia="Times New Roman"/>
          <w:lang w:eastAsia="ar-SA"/>
        </w:rPr>
        <w:t>1710</w:t>
      </w:r>
      <w:r w:rsidRPr="00033ECB">
        <w:rPr>
          <w:rFonts w:eastAsia="Times New Roman"/>
          <w:lang w:eastAsia="ar-SA"/>
        </w:rPr>
        <w:t xml:space="preserve"> z </w:t>
      </w:r>
      <w:proofErr w:type="spellStart"/>
      <w:r w:rsidRPr="00033ECB">
        <w:rPr>
          <w:rFonts w:eastAsia="Times New Roman"/>
          <w:lang w:eastAsia="ar-SA"/>
        </w:rPr>
        <w:t>późn</w:t>
      </w:r>
      <w:proofErr w:type="spellEnd"/>
      <w:r w:rsidRPr="00033ECB">
        <w:rPr>
          <w:rFonts w:eastAsia="Times New Roman"/>
          <w:lang w:eastAsia="ar-SA"/>
        </w:rPr>
        <w:t xml:space="preserve">. zm.) </w:t>
      </w:r>
      <w:r w:rsidRPr="000468A5">
        <w:rPr>
          <w:rFonts w:eastAsia="Times New Roman"/>
          <w:lang w:eastAsia="ar-SA"/>
        </w:rPr>
        <w:t>w trybie podstawowym zgodnie z art. 275 ust. 1 została</w:t>
      </w:r>
      <w:r w:rsidRPr="000468A5">
        <w:rPr>
          <w:rFonts w:eastAsia="Times New Roman"/>
          <w:b/>
          <w:lang w:eastAsia="ar-SA"/>
        </w:rPr>
        <w:t xml:space="preserve"> </w:t>
      </w:r>
      <w:r w:rsidRPr="000468A5">
        <w:rPr>
          <w:rFonts w:eastAsia="Times New Roman"/>
          <w:lang w:eastAsia="ar-SA"/>
        </w:rPr>
        <w:t>zawarta umowa o następującej treści:</w:t>
      </w:r>
    </w:p>
    <w:p w:rsidR="004829D5" w:rsidRPr="000468A5" w:rsidRDefault="004829D5" w:rsidP="004829D5">
      <w:pPr>
        <w:suppressAutoHyphens/>
        <w:jc w:val="both"/>
        <w:rPr>
          <w:rFonts w:eastAsia="Times New Roman"/>
          <w:lang w:eastAsia="ar-SA"/>
        </w:rPr>
      </w:pPr>
    </w:p>
    <w:p w:rsidR="004463F4" w:rsidRPr="007C359E" w:rsidRDefault="004463F4" w:rsidP="004829D5">
      <w:pPr>
        <w:jc w:val="center"/>
        <w:rPr>
          <w:b/>
        </w:rPr>
      </w:pPr>
      <w:r w:rsidRPr="007C359E">
        <w:rPr>
          <w:b/>
        </w:rPr>
        <w:sym w:font="Times New Roman" w:char="00A7"/>
      </w:r>
      <w:r w:rsidRPr="007C359E">
        <w:rPr>
          <w:b/>
        </w:rPr>
        <w:t xml:space="preserve"> 1.</w:t>
      </w:r>
    </w:p>
    <w:p w:rsidR="004463F4" w:rsidRDefault="004463F4" w:rsidP="009623A2">
      <w:pPr>
        <w:ind w:right="-285"/>
        <w:jc w:val="both"/>
        <w:rPr>
          <w:rFonts w:eastAsia="Times New Roman"/>
          <w:b/>
          <w:iCs/>
        </w:rPr>
      </w:pPr>
      <w:r w:rsidRPr="006A10A5">
        <w:t xml:space="preserve">1. Zamawiający zleca, a Wykonawca przyjmuje do wykonania </w:t>
      </w:r>
      <w:bookmarkStart w:id="0" w:name="_Hlk127379149"/>
      <w:r w:rsidR="006A10A5" w:rsidRPr="006A10A5">
        <w:rPr>
          <w:b/>
          <w:bCs/>
        </w:rPr>
        <w:t xml:space="preserve">instalacji klimatyzacji </w:t>
      </w:r>
      <w:r w:rsidR="006A10A5">
        <w:rPr>
          <w:b/>
          <w:bCs/>
        </w:rPr>
        <w:br/>
        <w:t xml:space="preserve">      </w:t>
      </w:r>
      <w:r w:rsidR="006A10A5" w:rsidRPr="006A10A5">
        <w:rPr>
          <w:b/>
          <w:bCs/>
        </w:rPr>
        <w:t>w pomieszczeniach</w:t>
      </w:r>
      <w:r w:rsidR="006A10A5" w:rsidRPr="006A10A5">
        <w:rPr>
          <w:b/>
          <w:bCs/>
          <w:i/>
        </w:rPr>
        <w:t xml:space="preserve"> </w:t>
      </w:r>
      <w:r w:rsidR="004829D5" w:rsidRPr="006A10A5">
        <w:rPr>
          <w:rFonts w:eastAsia="Times New Roman"/>
          <w:b/>
          <w:iCs/>
        </w:rPr>
        <w:t xml:space="preserve">Miejskiego Centrum Medycznego „Widzew” w Łodzi </w:t>
      </w:r>
      <w:r w:rsidR="006A10A5">
        <w:rPr>
          <w:rFonts w:eastAsia="Times New Roman"/>
          <w:b/>
          <w:iCs/>
        </w:rPr>
        <w:br/>
        <w:t xml:space="preserve">      </w:t>
      </w:r>
      <w:r w:rsidR="004829D5" w:rsidRPr="006A10A5">
        <w:rPr>
          <w:rFonts w:eastAsia="Times New Roman"/>
          <w:b/>
          <w:iCs/>
        </w:rPr>
        <w:t>al. Piłsudskiego 157</w:t>
      </w:r>
      <w:r w:rsidR="00C37547">
        <w:rPr>
          <w:rFonts w:eastAsia="Times New Roman"/>
          <w:b/>
          <w:iCs/>
        </w:rPr>
        <w:t>.</w:t>
      </w:r>
      <w:bookmarkEnd w:id="0"/>
    </w:p>
    <w:p w:rsidR="00C37547" w:rsidRPr="002806DE" w:rsidRDefault="00C37547" w:rsidP="00C37547">
      <w:pPr>
        <w:pStyle w:val="Nagwek3"/>
        <w:widowControl w:val="0"/>
        <w:numPr>
          <w:ilvl w:val="0"/>
          <w:numId w:val="29"/>
        </w:numPr>
        <w:tabs>
          <w:tab w:val="left" w:pos="1134"/>
        </w:tabs>
        <w:spacing w:after="120"/>
        <w:jc w:val="both"/>
        <w:rPr>
          <w:i w:val="0"/>
          <w:sz w:val="24"/>
          <w:u w:val="none"/>
        </w:rPr>
      </w:pPr>
      <w:r w:rsidRPr="000E1DC3">
        <w:rPr>
          <w:i w:val="0"/>
          <w:sz w:val="24"/>
          <w:u w:val="none"/>
        </w:rPr>
        <w:t>Przedmiotem zamówienia jest wykonanie</w:t>
      </w:r>
      <w:r>
        <w:rPr>
          <w:i w:val="0"/>
          <w:sz w:val="24"/>
          <w:u w:val="none"/>
        </w:rPr>
        <w:t xml:space="preserve"> dostawy i montażu instalacji klimatyzacji wraz </w:t>
      </w:r>
      <w:r>
        <w:rPr>
          <w:i w:val="0"/>
          <w:sz w:val="24"/>
          <w:u w:val="none"/>
        </w:rPr>
        <w:br/>
      </w:r>
      <w:r w:rsidRPr="002806DE">
        <w:rPr>
          <w:i w:val="0"/>
          <w:sz w:val="24"/>
          <w:u w:val="none"/>
        </w:rPr>
        <w:t>z niezbędnymi towarzyszącymi pracami budowlanymi</w:t>
      </w:r>
      <w:r>
        <w:rPr>
          <w:i w:val="0"/>
          <w:sz w:val="24"/>
          <w:u w:val="none"/>
        </w:rPr>
        <w:t xml:space="preserve"> i </w:t>
      </w:r>
      <w:r w:rsidRPr="002806DE">
        <w:rPr>
          <w:i w:val="0"/>
          <w:sz w:val="24"/>
          <w:szCs w:val="24"/>
          <w:u w:val="none"/>
        </w:rPr>
        <w:t>pracami elektrycznymi</w:t>
      </w:r>
      <w:r>
        <w:rPr>
          <w:i w:val="0"/>
          <w:sz w:val="24"/>
          <w:szCs w:val="24"/>
          <w:u w:val="none"/>
        </w:rPr>
        <w:t xml:space="preserve"> zgodnie z zapisami SWZ oraz specyfikacją techniczną stanowiącą załącznik w cz. B do </w:t>
      </w:r>
      <w:proofErr w:type="spellStart"/>
      <w:r>
        <w:rPr>
          <w:i w:val="0"/>
          <w:sz w:val="24"/>
          <w:szCs w:val="24"/>
          <w:u w:val="none"/>
        </w:rPr>
        <w:t>swz</w:t>
      </w:r>
      <w:proofErr w:type="spellEnd"/>
      <w:r>
        <w:rPr>
          <w:i w:val="0"/>
          <w:sz w:val="24"/>
          <w:szCs w:val="24"/>
          <w:u w:val="none"/>
        </w:rPr>
        <w:t>.</w:t>
      </w:r>
    </w:p>
    <w:p w:rsidR="004463F4" w:rsidRDefault="00C37547" w:rsidP="009623A2">
      <w:pPr>
        <w:ind w:right="-285"/>
        <w:jc w:val="both"/>
      </w:pPr>
      <w:r>
        <w:t>3</w:t>
      </w:r>
      <w:r w:rsidR="004463F4" w:rsidRPr="00070C39">
        <w:t>.  Dostarczone urządzeni</w:t>
      </w:r>
      <w:r w:rsidR="00D41FE3">
        <w:t>a</w:t>
      </w:r>
      <w:r w:rsidR="004463F4" w:rsidRPr="00070C39">
        <w:t xml:space="preserve"> </w:t>
      </w:r>
      <w:r w:rsidR="004463F4">
        <w:t xml:space="preserve">muszą </w:t>
      </w:r>
      <w:r w:rsidR="004463F4" w:rsidRPr="00070C39">
        <w:t>odpowiada</w:t>
      </w:r>
      <w:r w:rsidR="004463F4">
        <w:t>ć</w:t>
      </w:r>
      <w:r w:rsidR="004463F4" w:rsidRPr="00070C39">
        <w:t xml:space="preserve"> wym</w:t>
      </w:r>
      <w:r w:rsidR="00886888">
        <w:t>ogom technicznym określonym w S</w:t>
      </w:r>
      <w:r w:rsidR="004463F4" w:rsidRPr="00070C39">
        <w:t>WZ</w:t>
      </w:r>
      <w:r w:rsidR="004463F4">
        <w:t xml:space="preserve">, </w:t>
      </w:r>
      <w:r w:rsidR="004463F4">
        <w:br/>
      </w:r>
      <w:r w:rsidR="004463F4" w:rsidRPr="00996257">
        <w:t xml:space="preserve">     </w:t>
      </w:r>
      <w:r w:rsidR="009623A2">
        <w:t>Formularzu ofertowym – zał. nr 1; Specyfikacji</w:t>
      </w:r>
      <w:r w:rsidR="009623A2" w:rsidRPr="009623A2">
        <w:t xml:space="preserve"> techniczn</w:t>
      </w:r>
      <w:r w:rsidR="009623A2">
        <w:t>ej</w:t>
      </w:r>
      <w:r w:rsidR="009623A2" w:rsidRPr="009623A2">
        <w:t xml:space="preserve"> wykonania i odbioru prac </w:t>
      </w:r>
      <w:r w:rsidR="009623A2">
        <w:br/>
        <w:t xml:space="preserve">     </w:t>
      </w:r>
      <w:r w:rsidR="009623A2" w:rsidRPr="009623A2">
        <w:t>instalacyjnych i towarzyszących prac budowlanych oraz informacja BIOZ</w:t>
      </w:r>
      <w:r w:rsidR="009623A2">
        <w:t xml:space="preserve"> – zał. nr 2, </w:t>
      </w:r>
      <w:r w:rsidR="009623A2">
        <w:br/>
        <w:t xml:space="preserve">     harmonogramu rzeczowego – zał. nr 3 </w:t>
      </w:r>
      <w:r w:rsidR="004463F4" w:rsidRPr="00996257">
        <w:t xml:space="preserve">dotyczącym postępowania </w:t>
      </w:r>
      <w:r w:rsidR="004463F4" w:rsidRPr="002B1151">
        <w:t xml:space="preserve">na podstawie, którego </w:t>
      </w:r>
      <w:r w:rsidR="009623A2">
        <w:br/>
        <w:t xml:space="preserve">     </w:t>
      </w:r>
      <w:r w:rsidR="004463F4" w:rsidRPr="002B1151">
        <w:t>wyłoniony został Wykonawca zamówienia.</w:t>
      </w:r>
    </w:p>
    <w:p w:rsidR="009623A2" w:rsidRPr="009623A2" w:rsidRDefault="00C37547" w:rsidP="009623A2">
      <w:pPr>
        <w:ind w:right="-285"/>
        <w:jc w:val="both"/>
      </w:pPr>
      <w:r>
        <w:t>4</w:t>
      </w:r>
      <w:r w:rsidR="009623A2" w:rsidRPr="009623A2">
        <w:t xml:space="preserve">. </w:t>
      </w:r>
      <w:r w:rsidR="009623A2">
        <w:t xml:space="preserve">  </w:t>
      </w:r>
      <w:r w:rsidR="009623A2" w:rsidRPr="009623A2">
        <w:t>Wykonawca oświadcza, że przed złożeniem oferty przeprowadził wizję lokalną budynków</w:t>
      </w:r>
      <w:r w:rsidR="009623A2" w:rsidRPr="009623A2">
        <w:br/>
        <w:t xml:space="preserve">       Zamawiającego, w celu dokonania niezbędnych sprawdzeń, obliczeń, ekspertyz. </w:t>
      </w:r>
    </w:p>
    <w:p w:rsidR="009623A2" w:rsidRPr="009623A2" w:rsidRDefault="00C37547" w:rsidP="009623A2">
      <w:pPr>
        <w:ind w:right="-285"/>
        <w:jc w:val="both"/>
      </w:pPr>
      <w:r>
        <w:t>5</w:t>
      </w:r>
      <w:r w:rsidR="009623A2" w:rsidRPr="009623A2">
        <w:t xml:space="preserve">.   Wykonawca przygotuje szczegółowy harmonogram rzeczowy realizacji prac </w:t>
      </w:r>
      <w:r w:rsidR="009623A2">
        <w:t xml:space="preserve">instalacyjnych </w:t>
      </w:r>
      <w:r w:rsidR="009623A2" w:rsidRPr="009623A2">
        <w:t xml:space="preserve"> </w:t>
      </w:r>
      <w:r w:rsidR="009623A2">
        <w:br/>
        <w:t xml:space="preserve">      </w:t>
      </w:r>
      <w:r w:rsidR="009623A2" w:rsidRPr="009623A2">
        <w:t xml:space="preserve">(załącznik nr </w:t>
      </w:r>
      <w:r w:rsidR="009623A2">
        <w:t>3</w:t>
      </w:r>
      <w:r w:rsidR="009623A2" w:rsidRPr="009623A2">
        <w:t xml:space="preserve"> do umowy) w terminie do 7 dni od podpisania umowy. Harmonogram </w:t>
      </w:r>
      <w:r w:rsidR="009623A2">
        <w:t xml:space="preserve">     </w:t>
      </w:r>
      <w:r w:rsidR="009623A2">
        <w:br/>
        <w:t xml:space="preserve">      </w:t>
      </w:r>
      <w:r w:rsidR="009623A2" w:rsidRPr="009623A2">
        <w:t xml:space="preserve">podlega akceptacji Zamawiającego. Jeżeli w trakcie realizacji wystąpi potrzeba jego korekty </w:t>
      </w:r>
      <w:r w:rsidR="009623A2">
        <w:br/>
        <w:t xml:space="preserve">      </w:t>
      </w:r>
      <w:r w:rsidR="009623A2" w:rsidRPr="009623A2">
        <w:t xml:space="preserve">(z powodów których nie można było przewidzieć), Wykonawca przedstawi nowy </w:t>
      </w:r>
      <w:r w:rsidR="009623A2">
        <w:br/>
        <w:t xml:space="preserve">      </w:t>
      </w:r>
      <w:r w:rsidR="009623A2" w:rsidRPr="009623A2">
        <w:t>harmonogram, który musi zostać  uzgodniony z Zamawiającym.</w:t>
      </w:r>
    </w:p>
    <w:p w:rsidR="009623A2" w:rsidRPr="009623A2" w:rsidRDefault="00C37547" w:rsidP="009623A2">
      <w:pPr>
        <w:ind w:right="-285"/>
        <w:jc w:val="both"/>
      </w:pPr>
      <w:r>
        <w:t>6</w:t>
      </w:r>
      <w:r w:rsidR="009623A2" w:rsidRPr="009623A2">
        <w:t>.    Prace będą się odbywały zgodnie z ustalonym harmonogramem</w:t>
      </w:r>
    </w:p>
    <w:p w:rsidR="009623A2" w:rsidRDefault="009623A2" w:rsidP="009623A2">
      <w:pPr>
        <w:ind w:right="-285"/>
        <w:jc w:val="both"/>
      </w:pPr>
    </w:p>
    <w:p w:rsidR="004463F4" w:rsidRPr="002B1151" w:rsidRDefault="004463F4" w:rsidP="004463F4">
      <w:pPr>
        <w:jc w:val="center"/>
        <w:rPr>
          <w:b/>
        </w:rPr>
      </w:pPr>
      <w:r w:rsidRPr="002B1151">
        <w:rPr>
          <w:b/>
        </w:rPr>
        <w:sym w:font="Times New Roman" w:char="00A7"/>
      </w:r>
      <w:r w:rsidRPr="002B1151">
        <w:rPr>
          <w:b/>
        </w:rPr>
        <w:t xml:space="preserve"> 2.</w:t>
      </w:r>
    </w:p>
    <w:p w:rsidR="004463F4" w:rsidRPr="00027E90" w:rsidRDefault="004463F4" w:rsidP="004463F4">
      <w:pPr>
        <w:ind w:right="-142"/>
        <w:jc w:val="both"/>
      </w:pPr>
      <w:r w:rsidRPr="00027E90">
        <w:t>1.    Prace będą się odbywały w działającym obiekcie służby zdrowia.</w:t>
      </w:r>
    </w:p>
    <w:p w:rsidR="00466DA8" w:rsidRDefault="004463F4" w:rsidP="004463F4">
      <w:pPr>
        <w:ind w:right="-142"/>
        <w:jc w:val="both"/>
      </w:pPr>
      <w:r w:rsidRPr="00027E90">
        <w:t xml:space="preserve">2.  </w:t>
      </w:r>
      <w:r w:rsidR="00466DA8">
        <w:t xml:space="preserve"> </w:t>
      </w:r>
      <w:r w:rsidRPr="00027E90">
        <w:t>Urządzenia zostaną dostarczone i zamontowane w placów</w:t>
      </w:r>
      <w:r w:rsidR="00466DA8">
        <w:t xml:space="preserve">kach </w:t>
      </w:r>
      <w:r w:rsidRPr="00027E90">
        <w:t>Zamawiającego</w:t>
      </w:r>
      <w:r w:rsidR="00466DA8">
        <w:t>:</w:t>
      </w:r>
    </w:p>
    <w:p w:rsidR="004829D5" w:rsidRDefault="004829D5" w:rsidP="004463F4">
      <w:pPr>
        <w:ind w:right="-142"/>
        <w:jc w:val="both"/>
        <w:rPr>
          <w:rFonts w:eastAsia="Times New Roman"/>
          <w:b/>
          <w:i/>
        </w:rPr>
      </w:pPr>
      <w:r>
        <w:rPr>
          <w:rFonts w:eastAsia="Times New Roman"/>
          <w:b/>
          <w:iCs/>
        </w:rPr>
        <w:t xml:space="preserve">       </w:t>
      </w:r>
      <w:r w:rsidRPr="00E03388">
        <w:rPr>
          <w:rFonts w:eastAsia="Times New Roman"/>
          <w:b/>
          <w:iCs/>
        </w:rPr>
        <w:t>w Łodzi al. Piłsudskiego 157</w:t>
      </w:r>
      <w:r w:rsidRPr="00E03388">
        <w:rPr>
          <w:rFonts w:eastAsia="Times New Roman"/>
          <w:b/>
          <w:i/>
        </w:rPr>
        <w:t xml:space="preserve"> </w:t>
      </w:r>
    </w:p>
    <w:p w:rsidR="00466DA8" w:rsidRDefault="004463F4" w:rsidP="004463F4">
      <w:pPr>
        <w:ind w:right="-142"/>
        <w:jc w:val="both"/>
      </w:pPr>
      <w:r w:rsidRPr="00027E90">
        <w:t xml:space="preserve">3.   </w:t>
      </w:r>
      <w:r w:rsidR="00466DA8" w:rsidRPr="00F21324">
        <w:rPr>
          <w:rFonts w:eastAsia="Times New Roman"/>
          <w:lang w:eastAsia="ar-SA"/>
        </w:rPr>
        <w:t xml:space="preserve">Wykonawca oświadcza, że </w:t>
      </w:r>
      <w:r w:rsidR="00466DA8">
        <w:rPr>
          <w:rFonts w:eastAsia="Times New Roman"/>
          <w:lang w:eastAsia="ar-SA"/>
        </w:rPr>
        <w:t xml:space="preserve">urządzenia </w:t>
      </w:r>
      <w:r w:rsidR="00466DA8" w:rsidRPr="00F575DA">
        <w:rPr>
          <w:rFonts w:eastAsia="Times New Roman"/>
          <w:lang w:eastAsia="ar-SA"/>
        </w:rPr>
        <w:t xml:space="preserve">są dobrej jakości, nie używane, fabrycznie nowe (rok </w:t>
      </w:r>
      <w:r w:rsidR="00466DA8">
        <w:rPr>
          <w:rFonts w:eastAsia="Times New Roman"/>
          <w:lang w:eastAsia="ar-SA"/>
        </w:rPr>
        <w:br/>
        <w:t xml:space="preserve">      </w:t>
      </w:r>
      <w:r w:rsidR="00466DA8" w:rsidRPr="00F575DA">
        <w:rPr>
          <w:rFonts w:eastAsia="Times New Roman"/>
          <w:lang w:eastAsia="ar-SA"/>
        </w:rPr>
        <w:t>produkcji 202</w:t>
      </w:r>
      <w:r w:rsidR="004829D5">
        <w:rPr>
          <w:rFonts w:eastAsia="Times New Roman"/>
          <w:lang w:eastAsia="ar-SA"/>
        </w:rPr>
        <w:t>3</w:t>
      </w:r>
      <w:r w:rsidR="00466DA8" w:rsidRPr="00F575DA">
        <w:rPr>
          <w:rFonts w:eastAsia="Times New Roman"/>
          <w:lang w:eastAsia="ar-SA"/>
        </w:rPr>
        <w:t xml:space="preserve">), posiadają odpowiednie certyfikaty i spełniają obowiązujące normy dla tego </w:t>
      </w:r>
      <w:r w:rsidR="00466DA8">
        <w:rPr>
          <w:rFonts w:eastAsia="Times New Roman"/>
          <w:lang w:eastAsia="ar-SA"/>
        </w:rPr>
        <w:t xml:space="preserve">    </w:t>
      </w:r>
      <w:r w:rsidR="00466DA8">
        <w:rPr>
          <w:rFonts w:eastAsia="Times New Roman"/>
          <w:lang w:eastAsia="ar-SA"/>
        </w:rPr>
        <w:br/>
        <w:t xml:space="preserve">      </w:t>
      </w:r>
      <w:r w:rsidR="00466DA8" w:rsidRPr="00F575DA">
        <w:rPr>
          <w:rFonts w:eastAsia="Times New Roman"/>
          <w:lang w:eastAsia="ar-SA"/>
        </w:rPr>
        <w:t>rodzaju wyposażenia wraz z  dokumentami potwierdzającymi dopuszczalność do użytkowania</w:t>
      </w:r>
    </w:p>
    <w:p w:rsidR="004463F4" w:rsidRPr="00027E90" w:rsidRDefault="004463F4" w:rsidP="004463F4">
      <w:pPr>
        <w:jc w:val="both"/>
      </w:pPr>
      <w:r>
        <w:t xml:space="preserve">4.    </w:t>
      </w:r>
      <w:r w:rsidRPr="00027E90">
        <w:t>Wykonawca zobowiązuje się do zapewnienia właściwej organizacji pracy przez</w:t>
      </w:r>
    </w:p>
    <w:p w:rsidR="00466DA8" w:rsidRPr="00027E90" w:rsidRDefault="004463F4" w:rsidP="00466DA8">
      <w:pPr>
        <w:ind w:right="-142"/>
        <w:jc w:val="both"/>
      </w:pPr>
      <w:r w:rsidRPr="00027E90">
        <w:t xml:space="preserve">     </w:t>
      </w:r>
      <w:r>
        <w:t xml:space="preserve"> </w:t>
      </w:r>
      <w:r w:rsidRPr="00027E90">
        <w:t xml:space="preserve"> zapewnienie nadzoru, porządku i dyscypliny pracy.</w:t>
      </w:r>
      <w:r w:rsidR="00466DA8" w:rsidRPr="00027E90">
        <w:t xml:space="preserve"> Wykonawca zapewnia zaplecze dostaw.</w:t>
      </w:r>
    </w:p>
    <w:p w:rsidR="004463F4" w:rsidRPr="00027E90" w:rsidRDefault="004463F4" w:rsidP="004463F4">
      <w:pPr>
        <w:jc w:val="both"/>
      </w:pPr>
      <w:r>
        <w:lastRenderedPageBreak/>
        <w:t xml:space="preserve">5.    </w:t>
      </w:r>
      <w:r w:rsidRPr="00027E90">
        <w:t xml:space="preserve">Wykonawca zapewni Zamawiającemu możliwość stałej kontroli </w:t>
      </w:r>
      <w:r>
        <w:t xml:space="preserve">realizacji umowy </w:t>
      </w:r>
    </w:p>
    <w:p w:rsidR="00466DA8" w:rsidRDefault="004463F4" w:rsidP="00466DA8">
      <w:pPr>
        <w:jc w:val="both"/>
      </w:pPr>
      <w:r w:rsidRPr="00027E90">
        <w:t xml:space="preserve">     </w:t>
      </w:r>
      <w:r>
        <w:t xml:space="preserve">  </w:t>
      </w:r>
      <w:r w:rsidRPr="00027E90">
        <w:t xml:space="preserve"> i będzie stosował się do wszelkich poleceń i instrukcji przedstawiciela </w:t>
      </w:r>
      <w:r>
        <w:t>Zamawiającego</w:t>
      </w:r>
      <w:r w:rsidRPr="00027E90">
        <w:t>.</w:t>
      </w:r>
    </w:p>
    <w:p w:rsidR="004463F4" w:rsidRPr="00027E90" w:rsidRDefault="00466DA8" w:rsidP="00466DA8">
      <w:pPr>
        <w:jc w:val="both"/>
      </w:pPr>
      <w:r>
        <w:t>6.</w:t>
      </w:r>
      <w:r w:rsidR="004463F4">
        <w:t xml:space="preserve"> </w:t>
      </w:r>
      <w:r>
        <w:t xml:space="preserve"> </w:t>
      </w:r>
      <w:r w:rsidR="004463F4" w:rsidRPr="00027E90">
        <w:t xml:space="preserve">Po zakończeniu prac Wykonawca zobowiązuje się na własny koszt uporządkować </w:t>
      </w:r>
      <w:r w:rsidR="004463F4">
        <w:t xml:space="preserve"> </w:t>
      </w:r>
      <w:r w:rsidR="004463F4">
        <w:br/>
        <w:t xml:space="preserve">  </w:t>
      </w:r>
      <w:r>
        <w:t xml:space="preserve">     </w:t>
      </w:r>
      <w:r w:rsidR="004463F4">
        <w:t>i</w:t>
      </w:r>
      <w:r>
        <w:t xml:space="preserve"> </w:t>
      </w:r>
      <w:r w:rsidR="004463F4">
        <w:t xml:space="preserve">doprowadzić do stanu początkowego </w:t>
      </w:r>
      <w:r w:rsidR="004463F4" w:rsidRPr="00027E90">
        <w:t xml:space="preserve">pomieszczenia w których </w:t>
      </w:r>
      <w:r w:rsidR="004463F4">
        <w:t>wy</w:t>
      </w:r>
      <w:r w:rsidR="004463F4" w:rsidRPr="00027E90">
        <w:t>konano instalacj</w:t>
      </w:r>
      <w:r w:rsidR="004463F4">
        <w:t>e</w:t>
      </w:r>
      <w:r w:rsidR="004463F4" w:rsidRPr="00027E90">
        <w:t xml:space="preserve"> </w:t>
      </w:r>
      <w:r w:rsidR="004463F4">
        <w:t xml:space="preserve"> </w:t>
      </w:r>
      <w:r w:rsidR="004463F4">
        <w:br/>
        <w:t xml:space="preserve"> </w:t>
      </w:r>
      <w:r>
        <w:t xml:space="preserve">      </w:t>
      </w:r>
      <w:r w:rsidR="004463F4" w:rsidRPr="00027E90">
        <w:t>urządzeń.</w:t>
      </w:r>
    </w:p>
    <w:p w:rsidR="004463F4" w:rsidRPr="00027E90" w:rsidRDefault="004463F4" w:rsidP="004463F4">
      <w:pPr>
        <w:ind w:right="-142"/>
        <w:jc w:val="both"/>
      </w:pPr>
      <w:r w:rsidRPr="00027E90">
        <w:t xml:space="preserve">7. Wykonawca zobowiązany jest do uruchomienia i przeszkolenia pracowników </w:t>
      </w:r>
      <w:r w:rsidRPr="00027E90">
        <w:br/>
        <w:t xml:space="preserve">       Zamawiającego w obsłudze</w:t>
      </w:r>
      <w:r w:rsidR="00825C1F">
        <w:t xml:space="preserve"> urządzeń klimatyzacyjnych</w:t>
      </w:r>
      <w:r w:rsidRPr="00027E90">
        <w:t xml:space="preserve">. </w:t>
      </w:r>
    </w:p>
    <w:p w:rsidR="004463F4" w:rsidRPr="00027E90" w:rsidRDefault="004463F4" w:rsidP="004463F4">
      <w:pPr>
        <w:ind w:right="-142"/>
        <w:jc w:val="both"/>
      </w:pPr>
      <w:r>
        <w:t>8</w:t>
      </w:r>
      <w:r w:rsidRPr="00027E90">
        <w:t xml:space="preserve">. </w:t>
      </w:r>
      <w:r>
        <w:t xml:space="preserve"> </w:t>
      </w:r>
      <w:r w:rsidRPr="00027E90">
        <w:t>Wykonawca zobowiązany jest do dostarczenia wraz z urządzeniami instrukcj</w:t>
      </w:r>
      <w:r>
        <w:t>i</w:t>
      </w:r>
      <w:r w:rsidRPr="00027E90">
        <w:t xml:space="preserve"> obsługi </w:t>
      </w:r>
      <w:r w:rsidRPr="00027E90">
        <w:br/>
        <w:t xml:space="preserve">     </w:t>
      </w:r>
      <w:r>
        <w:t xml:space="preserve"> </w:t>
      </w:r>
      <w:r w:rsidRPr="00027E90">
        <w:t xml:space="preserve"> w języku polskim </w:t>
      </w:r>
    </w:p>
    <w:p w:rsidR="004463F4" w:rsidRPr="00027E90" w:rsidRDefault="004463F4" w:rsidP="004463F4">
      <w:pPr>
        <w:ind w:right="-142"/>
        <w:jc w:val="both"/>
      </w:pPr>
      <w:r>
        <w:t>9</w:t>
      </w:r>
      <w:r w:rsidRPr="00027E90">
        <w:t xml:space="preserve">.  Urządzenia </w:t>
      </w:r>
      <w:r>
        <w:t xml:space="preserve">muszą posiadać </w:t>
      </w:r>
      <w:r w:rsidRPr="00027E90">
        <w:t xml:space="preserve">dokumenty dopuszczające je do użytkowania na terytorium </w:t>
      </w:r>
      <w:r>
        <w:br/>
        <w:t xml:space="preserve">       </w:t>
      </w:r>
      <w:r w:rsidRPr="00027E90">
        <w:t>Polski (np. deklaracje zgodności CE).</w:t>
      </w:r>
    </w:p>
    <w:p w:rsidR="00224255" w:rsidRDefault="00224255" w:rsidP="00224255">
      <w:pPr>
        <w:jc w:val="both"/>
        <w:rPr>
          <w:sz w:val="22"/>
          <w:szCs w:val="22"/>
        </w:rPr>
      </w:pPr>
      <w:r w:rsidRPr="00F407CC">
        <w:rPr>
          <w:sz w:val="22"/>
          <w:szCs w:val="22"/>
        </w:rPr>
        <w:t xml:space="preserve">8. Wykonawca zobowiązuje się wykonać własnymi siłami zakres rzeczowy robót, które </w:t>
      </w:r>
      <w:r w:rsidRPr="00F407CC">
        <w:rPr>
          <w:sz w:val="22"/>
          <w:szCs w:val="22"/>
        </w:rPr>
        <w:br/>
        <w:t xml:space="preserve">      nie zostały wskazane w oświadczeniu zawartym w ofercie, jako prace które powierzone    </w:t>
      </w:r>
      <w:r w:rsidRPr="00F407CC">
        <w:rPr>
          <w:sz w:val="22"/>
          <w:szCs w:val="22"/>
        </w:rPr>
        <w:br/>
        <w:t xml:space="preserve">      zostaną podwykonawcom.</w:t>
      </w:r>
    </w:p>
    <w:p w:rsidR="00224255" w:rsidRDefault="00224255" w:rsidP="00224255">
      <w:pPr>
        <w:jc w:val="both"/>
        <w:rPr>
          <w:sz w:val="22"/>
          <w:szCs w:val="22"/>
        </w:rPr>
      </w:pPr>
      <w:r>
        <w:rPr>
          <w:sz w:val="22"/>
          <w:szCs w:val="22"/>
        </w:rPr>
        <w:t xml:space="preserve">9.   Wykonanie pozostałego zakresu robót, w szczególności zakres prac specjalistycznych Wykonawca </w:t>
      </w:r>
      <w:r>
        <w:rPr>
          <w:sz w:val="22"/>
          <w:szCs w:val="22"/>
        </w:rPr>
        <w:br/>
        <w:t xml:space="preserve">      może wykonać przy pomocy innych wykonawców zwanych podwykonawcami, pod warunkiem, </w:t>
      </w:r>
      <w:r>
        <w:rPr>
          <w:sz w:val="22"/>
          <w:szCs w:val="22"/>
        </w:rPr>
        <w:br/>
        <w:t xml:space="preserve">      iż Wykonawca wskaże w oświadczeniu zawartym w ofercie zamiar ich wykonania przy pomocy  </w:t>
      </w:r>
      <w:r>
        <w:rPr>
          <w:sz w:val="22"/>
          <w:szCs w:val="22"/>
        </w:rPr>
        <w:br/>
        <w:t xml:space="preserve">      podwykonawców. </w:t>
      </w:r>
    </w:p>
    <w:p w:rsidR="00224255" w:rsidRPr="00D43111" w:rsidRDefault="00224255" w:rsidP="00224255">
      <w:pPr>
        <w:jc w:val="both"/>
        <w:rPr>
          <w:snapToGrid w:val="0"/>
          <w:sz w:val="20"/>
          <w:szCs w:val="20"/>
        </w:rPr>
      </w:pPr>
      <w:r w:rsidRPr="00D43111">
        <w:rPr>
          <w:sz w:val="20"/>
          <w:szCs w:val="20"/>
        </w:rPr>
        <w:t xml:space="preserve">      - </w:t>
      </w:r>
      <w:r w:rsidRPr="00D43111">
        <w:rPr>
          <w:snapToGrid w:val="0"/>
          <w:sz w:val="20"/>
          <w:szCs w:val="20"/>
        </w:rPr>
        <w:t xml:space="preserve">    </w:t>
      </w:r>
      <w:r w:rsidR="00730C27">
        <w:rPr>
          <w:snapToGrid w:val="0"/>
          <w:sz w:val="20"/>
          <w:szCs w:val="20"/>
        </w:rPr>
        <w:t>…</w:t>
      </w:r>
      <w:r w:rsidRPr="00D43111">
        <w:rPr>
          <w:snapToGrid w:val="0"/>
          <w:sz w:val="20"/>
          <w:szCs w:val="20"/>
        </w:rPr>
        <w:t>.......................................</w:t>
      </w:r>
      <w:r w:rsidR="00257C9A">
        <w:rPr>
          <w:snapToGrid w:val="0"/>
          <w:sz w:val="20"/>
          <w:szCs w:val="20"/>
        </w:rPr>
        <w:t xml:space="preserve">.........– prace dot. wykonania </w:t>
      </w:r>
      <w:r w:rsidR="00257C9A" w:rsidRPr="00257C9A">
        <w:rPr>
          <w:b/>
          <w:i/>
          <w:snapToGrid w:val="0"/>
          <w:sz w:val="22"/>
          <w:szCs w:val="22"/>
        </w:rPr>
        <w:t>– nie dotyczy.</w:t>
      </w:r>
    </w:p>
    <w:p w:rsidR="004945A0" w:rsidRPr="004945A0" w:rsidRDefault="000B7BB1" w:rsidP="004945A0">
      <w:pPr>
        <w:ind w:right="-142"/>
        <w:jc w:val="both"/>
        <w:rPr>
          <w:bCs/>
          <w:iCs/>
          <w:color w:val="000000"/>
          <w:sz w:val="22"/>
        </w:rPr>
      </w:pPr>
      <w:r>
        <w:rPr>
          <w:bCs/>
          <w:iCs/>
          <w:color w:val="000000"/>
          <w:sz w:val="22"/>
        </w:rPr>
        <w:t>10</w:t>
      </w:r>
      <w:r w:rsidR="004945A0" w:rsidRPr="004945A0">
        <w:rPr>
          <w:bCs/>
          <w:iCs/>
          <w:color w:val="000000"/>
          <w:sz w:val="22"/>
        </w:rPr>
        <w:t xml:space="preserve">. W przypadku wskazania przez Wykonawcę części zamówienia, których wykonanie zamierza </w:t>
      </w:r>
      <w:r w:rsidR="004945A0" w:rsidRPr="004945A0">
        <w:rPr>
          <w:bCs/>
          <w:iCs/>
          <w:color w:val="000000"/>
          <w:sz w:val="22"/>
        </w:rPr>
        <w:br/>
        <w:t xml:space="preserve">     powierzyć podwykonawcom zastosowanie mieć będą przepisy art. 462 ust. 3 i 4  oraz 436 ustawy </w:t>
      </w:r>
      <w:r w:rsidR="004945A0" w:rsidRPr="004945A0">
        <w:rPr>
          <w:bCs/>
          <w:iCs/>
          <w:color w:val="000000"/>
          <w:sz w:val="22"/>
        </w:rPr>
        <w:br/>
        <w:t xml:space="preserve">     </w:t>
      </w:r>
      <w:proofErr w:type="spellStart"/>
      <w:r w:rsidR="004945A0" w:rsidRPr="004945A0">
        <w:rPr>
          <w:bCs/>
          <w:iCs/>
          <w:color w:val="000000"/>
          <w:sz w:val="22"/>
        </w:rPr>
        <w:t>Pzp</w:t>
      </w:r>
      <w:proofErr w:type="spellEnd"/>
      <w:r w:rsidR="004945A0" w:rsidRPr="004945A0">
        <w:rPr>
          <w:bCs/>
          <w:iCs/>
          <w:color w:val="000000"/>
          <w:sz w:val="22"/>
        </w:rPr>
        <w:t xml:space="preserve">. </w:t>
      </w:r>
    </w:p>
    <w:p w:rsidR="004945A0" w:rsidRPr="004945A0" w:rsidRDefault="000B7BB1" w:rsidP="004945A0">
      <w:pPr>
        <w:ind w:right="-142"/>
        <w:jc w:val="both"/>
        <w:rPr>
          <w:bCs/>
          <w:iCs/>
          <w:color w:val="000000"/>
          <w:sz w:val="22"/>
        </w:rPr>
      </w:pPr>
      <w:r>
        <w:rPr>
          <w:bCs/>
          <w:iCs/>
          <w:color w:val="000000"/>
          <w:sz w:val="22"/>
        </w:rPr>
        <w:t>11</w:t>
      </w:r>
      <w:r w:rsidR="004945A0" w:rsidRPr="004945A0">
        <w:rPr>
          <w:bCs/>
          <w:iCs/>
          <w:color w:val="000000"/>
          <w:sz w:val="22"/>
        </w:rPr>
        <w:t xml:space="preserve">. Zamawiający żąda, aby przed przystąpieniem do wykonania · zamówienia wykonawca </w:t>
      </w:r>
      <w:r w:rsidR="004945A0" w:rsidRPr="004945A0">
        <w:rPr>
          <w:bCs/>
          <w:iCs/>
          <w:color w:val="000000"/>
          <w:sz w:val="22"/>
        </w:rPr>
        <w:br/>
        <w:t xml:space="preserve">      podał nazwy, dane kontaktowe oraz przedstawicieli,  podwykonawców (dalszych </w:t>
      </w:r>
      <w:r w:rsidR="004945A0" w:rsidRPr="004945A0">
        <w:rPr>
          <w:bCs/>
          <w:iCs/>
          <w:color w:val="000000"/>
          <w:sz w:val="22"/>
        </w:rPr>
        <w:br/>
        <w:t xml:space="preserve">      podwykonawców) zaangażowanych w wykonani</w:t>
      </w:r>
      <w:r>
        <w:rPr>
          <w:bCs/>
          <w:iCs/>
          <w:color w:val="000000"/>
          <w:sz w:val="22"/>
        </w:rPr>
        <w:t xml:space="preserve">e usług, jeżeli są już znani. </w:t>
      </w:r>
      <w:r>
        <w:rPr>
          <w:bCs/>
          <w:iCs/>
          <w:color w:val="000000"/>
          <w:sz w:val="22"/>
        </w:rPr>
        <w:br/>
        <w:t>12</w:t>
      </w:r>
      <w:r w:rsidR="004945A0" w:rsidRPr="004945A0">
        <w:rPr>
          <w:bCs/>
          <w:iCs/>
          <w:color w:val="000000"/>
          <w:sz w:val="22"/>
        </w:rPr>
        <w:t xml:space="preserve">. Wykonawca zawiadamia zamawiającego o wszelkich zmianach w odniesieniu do </w:t>
      </w:r>
      <w:r w:rsidR="004945A0" w:rsidRPr="004945A0">
        <w:rPr>
          <w:bCs/>
          <w:iCs/>
          <w:color w:val="000000"/>
          <w:sz w:val="22"/>
        </w:rPr>
        <w:br/>
        <w:t xml:space="preserve">     informacji, o których mowa w zdaniu pierwszym, w trakcie realizacji zamówienia, </w:t>
      </w:r>
      <w:r w:rsidR="004945A0" w:rsidRPr="004945A0">
        <w:rPr>
          <w:bCs/>
          <w:iCs/>
          <w:color w:val="000000"/>
          <w:sz w:val="22"/>
        </w:rPr>
        <w:br/>
        <w:t xml:space="preserve">     a także przekazuje wymagane informacje na temat nowych podwykonawców, którym </w:t>
      </w:r>
      <w:r w:rsidR="004945A0" w:rsidRPr="004945A0">
        <w:rPr>
          <w:bCs/>
          <w:iCs/>
          <w:color w:val="000000"/>
          <w:sz w:val="22"/>
        </w:rPr>
        <w:br/>
        <w:t xml:space="preserve">     w późniejszym okresie zamierza powierzyć realizację dostaw lub usług.*</w:t>
      </w:r>
    </w:p>
    <w:p w:rsidR="000B7BB1" w:rsidRDefault="000B7BB1" w:rsidP="000B7BB1">
      <w:pPr>
        <w:jc w:val="both"/>
        <w:rPr>
          <w:bCs/>
          <w:iCs/>
        </w:rPr>
      </w:pPr>
      <w:r>
        <w:rPr>
          <w:rFonts w:eastAsia="Calibri"/>
        </w:rPr>
        <w:t>13.</w:t>
      </w:r>
      <w:r w:rsidR="004945A0" w:rsidRPr="000B7BB1">
        <w:rPr>
          <w:rFonts w:eastAsia="Calibri"/>
        </w:rPr>
        <w:t>Zamawiający wymaga, aby prace będą</w:t>
      </w:r>
      <w:r w:rsidR="004945A0" w:rsidRPr="00A91CEE">
        <w:t xml:space="preserve">ce przedmiotem niniejszej umowy </w:t>
      </w:r>
      <w:r w:rsidR="004945A0" w:rsidRPr="000B7BB1">
        <w:rPr>
          <w:rFonts w:eastAsia="Calibri"/>
        </w:rPr>
        <w:t xml:space="preserve">wykonywane były </w:t>
      </w:r>
      <w:r>
        <w:rPr>
          <w:rFonts w:eastAsia="Calibri"/>
        </w:rPr>
        <w:br/>
        <w:t xml:space="preserve">     </w:t>
      </w:r>
      <w:r w:rsidR="004945A0" w:rsidRPr="000B7BB1">
        <w:rPr>
          <w:rFonts w:eastAsia="Calibri"/>
        </w:rPr>
        <w:t xml:space="preserve">przez osoby zatrudnione przez Wykonawcę lub jego podwykonawców/dalszych </w:t>
      </w:r>
      <w:r>
        <w:rPr>
          <w:rFonts w:eastAsia="Calibri"/>
        </w:rPr>
        <w:br/>
        <w:t xml:space="preserve">     </w:t>
      </w:r>
      <w:r w:rsidR="004945A0" w:rsidRPr="000B7BB1">
        <w:rPr>
          <w:rFonts w:eastAsia="Calibri"/>
        </w:rPr>
        <w:t xml:space="preserve">podwykonawców na podstawie stosunku pracy w rozumieniu przepisów ustawy z dnia </w:t>
      </w:r>
      <w:r>
        <w:rPr>
          <w:rFonts w:eastAsia="Calibri"/>
        </w:rPr>
        <w:br/>
        <w:t xml:space="preserve">     </w:t>
      </w:r>
      <w:r w:rsidR="004945A0" w:rsidRPr="000B7BB1">
        <w:rPr>
          <w:rFonts w:eastAsia="Calibri"/>
        </w:rPr>
        <w:t xml:space="preserve">26 czerwca 1974 r. – Kodeks pracy ( </w:t>
      </w:r>
      <w:proofErr w:type="spellStart"/>
      <w:r w:rsidR="004945A0" w:rsidRPr="000B7BB1">
        <w:rPr>
          <w:rFonts w:eastAsia="Calibri"/>
        </w:rPr>
        <w:t>t.j</w:t>
      </w:r>
      <w:proofErr w:type="spellEnd"/>
      <w:r w:rsidR="004945A0" w:rsidRPr="000B7BB1">
        <w:rPr>
          <w:rFonts w:eastAsia="Calibri"/>
        </w:rPr>
        <w:t xml:space="preserve">. Dz. U.2020.1320z </w:t>
      </w:r>
      <w:proofErr w:type="spellStart"/>
      <w:r w:rsidR="004945A0" w:rsidRPr="000B7BB1">
        <w:rPr>
          <w:rFonts w:eastAsia="Calibri"/>
        </w:rPr>
        <w:t>późn</w:t>
      </w:r>
      <w:proofErr w:type="spellEnd"/>
      <w:r w:rsidR="004945A0" w:rsidRPr="000B7BB1">
        <w:rPr>
          <w:rFonts w:eastAsia="Calibri"/>
        </w:rPr>
        <w:t xml:space="preserve">. </w:t>
      </w:r>
      <w:proofErr w:type="spellStart"/>
      <w:r w:rsidR="004945A0" w:rsidRPr="000B7BB1">
        <w:rPr>
          <w:rFonts w:eastAsia="Calibri"/>
        </w:rPr>
        <w:t>Zm</w:t>
      </w:r>
      <w:proofErr w:type="spellEnd"/>
      <w:r w:rsidR="004945A0" w:rsidRPr="000B7BB1">
        <w:rPr>
          <w:rFonts w:eastAsia="Calibri"/>
        </w:rPr>
        <w:t xml:space="preserve">). </w:t>
      </w:r>
      <w:r w:rsidR="004945A0" w:rsidRPr="000B7BB1">
        <w:rPr>
          <w:bCs/>
        </w:rPr>
        <w:t xml:space="preserve">tj.  </w:t>
      </w:r>
      <w:r w:rsidRPr="00810A57">
        <w:rPr>
          <w:bCs/>
          <w:iCs/>
          <w:u w:val="single"/>
        </w:rPr>
        <w:t>2</w:t>
      </w:r>
      <w:r w:rsidR="004945A0" w:rsidRPr="00810A57">
        <w:rPr>
          <w:bCs/>
          <w:iCs/>
          <w:u w:val="single"/>
        </w:rPr>
        <w:t xml:space="preserve"> osob</w:t>
      </w:r>
      <w:r w:rsidRPr="00810A57">
        <w:rPr>
          <w:bCs/>
          <w:iCs/>
          <w:u w:val="single"/>
        </w:rPr>
        <w:t>y</w:t>
      </w:r>
      <w:r w:rsidR="004945A0" w:rsidRPr="00810A57">
        <w:rPr>
          <w:bCs/>
          <w:iCs/>
          <w:u w:val="single"/>
        </w:rPr>
        <w:t xml:space="preserve"> wykonując</w:t>
      </w:r>
      <w:r w:rsidRPr="00810A57">
        <w:rPr>
          <w:bCs/>
          <w:iCs/>
          <w:u w:val="single"/>
        </w:rPr>
        <w:t>e</w:t>
      </w:r>
      <w:r w:rsidR="004945A0" w:rsidRPr="00810A57">
        <w:rPr>
          <w:bCs/>
          <w:iCs/>
          <w:u w:val="single"/>
        </w:rPr>
        <w:t xml:space="preserve"> </w:t>
      </w:r>
      <w:r w:rsidRPr="00810A57">
        <w:rPr>
          <w:bCs/>
          <w:iCs/>
          <w:u w:val="single"/>
        </w:rPr>
        <w:br/>
        <w:t xml:space="preserve">     prac</w:t>
      </w:r>
      <w:r w:rsidR="005932D8">
        <w:rPr>
          <w:bCs/>
          <w:iCs/>
          <w:u w:val="single"/>
        </w:rPr>
        <w:t>e</w:t>
      </w:r>
      <w:r w:rsidRPr="00810A57">
        <w:rPr>
          <w:bCs/>
          <w:iCs/>
          <w:u w:val="single"/>
        </w:rPr>
        <w:t xml:space="preserve"> montażow</w:t>
      </w:r>
      <w:r w:rsidR="005932D8">
        <w:rPr>
          <w:bCs/>
          <w:iCs/>
          <w:u w:val="single"/>
        </w:rPr>
        <w:t>e</w:t>
      </w:r>
      <w:r w:rsidRPr="00810A57">
        <w:rPr>
          <w:bCs/>
          <w:iCs/>
          <w:u w:val="single"/>
        </w:rPr>
        <w:t xml:space="preserve"> urządzeń klimatyzacyjnych.</w:t>
      </w:r>
      <w:r>
        <w:rPr>
          <w:bCs/>
          <w:iCs/>
          <w:u w:val="single"/>
        </w:rPr>
        <w:t xml:space="preserve"> </w:t>
      </w:r>
    </w:p>
    <w:p w:rsidR="000B7BB1" w:rsidRDefault="000B7BB1" w:rsidP="000B7BB1">
      <w:pPr>
        <w:jc w:val="both"/>
        <w:rPr>
          <w:bCs/>
          <w:iCs/>
        </w:rPr>
      </w:pPr>
      <w:r>
        <w:rPr>
          <w:bCs/>
          <w:iCs/>
        </w:rPr>
        <w:t xml:space="preserve">14. </w:t>
      </w:r>
      <w:r w:rsidR="004945A0" w:rsidRPr="00A91CEE">
        <w:t xml:space="preserve">Wykonawca nie później niż w dniu rozpoczęcia robót, zobowiązany jest przedstawić Zamawiającemu wykaz pracowników skierowanych do realizacji w/w czynności wraz z zaświadczeniem wystawionym przez Wykonawcę/podwykonawcę o zatrudnieniu ich na podstawie stosunku pracy na czas nie krótszy niż czas trwania umowy oraz aktualizować ją na bieżąco składając taką informację Zamawiającemu przed skierowaniem pracownika do wykonywania prac i przedstawiając każdorazowo zaświadczenie o zatrudnieniu pracownika na podstawie stosunku pracy wraz ze wskazaniem pracodawcy będącego Wykonawcą lub podwykonawcą. </w:t>
      </w:r>
    </w:p>
    <w:p w:rsidR="000B7BB1" w:rsidRDefault="000B7BB1" w:rsidP="000B7BB1">
      <w:pPr>
        <w:jc w:val="both"/>
        <w:rPr>
          <w:bCs/>
          <w:iCs/>
        </w:rPr>
      </w:pPr>
      <w:r>
        <w:rPr>
          <w:bCs/>
          <w:iCs/>
        </w:rPr>
        <w:t xml:space="preserve">15. </w:t>
      </w:r>
      <w:r w:rsidR="004945A0" w:rsidRPr="00A91CEE">
        <w:t xml:space="preserve">Zamawiający na każdym etapie prac uprawniony jest do kontrolowania, czy osoby realizujące prace pozostają w stosunku pracy z Wykonawcą lub podwykonawcami. </w:t>
      </w:r>
    </w:p>
    <w:p w:rsidR="000B7BB1" w:rsidRDefault="000B7BB1" w:rsidP="000B7BB1">
      <w:pPr>
        <w:jc w:val="both"/>
        <w:rPr>
          <w:bCs/>
          <w:iCs/>
        </w:rPr>
      </w:pPr>
      <w:r>
        <w:rPr>
          <w:bCs/>
          <w:iCs/>
        </w:rPr>
        <w:t xml:space="preserve">16. </w:t>
      </w:r>
      <w:r w:rsidR="004945A0" w:rsidRPr="00A91CEE">
        <w:t>W przypadku  stwierdzenia niezatrudnienia przy realizacji zamówienia liczby osób wymaganej przez Zamawiającego Wykonawca będzie zobowiązany do zapłacenia kary umownej w wysokości 1000 zł za każdy stwierdzony przez Zamawiającego przypadek naruszenia za każdą osobę świadczącą pracę, a niezatrudnioną przez Wykonawcę lub Podwykonawcę na podstawie umowy o pracę.</w:t>
      </w:r>
    </w:p>
    <w:p w:rsidR="000B7BB1" w:rsidRDefault="000B7BB1" w:rsidP="000B7BB1">
      <w:pPr>
        <w:jc w:val="both"/>
        <w:rPr>
          <w:bCs/>
          <w:iCs/>
        </w:rPr>
      </w:pPr>
      <w:r>
        <w:rPr>
          <w:bCs/>
          <w:iCs/>
        </w:rPr>
        <w:t xml:space="preserve">17. </w:t>
      </w:r>
      <w:r w:rsidR="004945A0" w:rsidRPr="00A91CEE">
        <w:rPr>
          <w:rFonts w:eastAsia="Times New Roman"/>
          <w:bCs/>
          <w:iCs/>
          <w:lang w:eastAsia="ar-SA"/>
        </w:rPr>
        <w:t xml:space="preserve">W związku z zastrzeżeniem na podstawie art. 60 pkt 2 </w:t>
      </w:r>
      <w:proofErr w:type="spellStart"/>
      <w:r w:rsidR="004945A0" w:rsidRPr="00A91CEE">
        <w:rPr>
          <w:rFonts w:eastAsia="Times New Roman"/>
          <w:bCs/>
          <w:iCs/>
          <w:lang w:eastAsia="ar-SA"/>
        </w:rPr>
        <w:t>Pzp</w:t>
      </w:r>
      <w:proofErr w:type="spellEnd"/>
      <w:r w:rsidR="004945A0" w:rsidRPr="00A91CEE">
        <w:rPr>
          <w:rFonts w:eastAsia="Times New Roman"/>
          <w:bCs/>
          <w:iCs/>
          <w:lang w:eastAsia="ar-SA"/>
        </w:rPr>
        <w:t xml:space="preserve"> </w:t>
      </w:r>
      <w:r w:rsidR="004945A0" w:rsidRPr="00A91CEE">
        <w:rPr>
          <w:rFonts w:eastAsia="Times New Roman"/>
          <w:bCs/>
          <w:lang w:eastAsia="ar-SA"/>
        </w:rPr>
        <w:t xml:space="preserve">Wykonawcy </w:t>
      </w:r>
      <w:r w:rsidR="004945A0" w:rsidRPr="00A91CEE">
        <w:rPr>
          <w:rFonts w:eastAsia="Times New Roman"/>
          <w:bCs/>
          <w:iCs/>
          <w:lang w:eastAsia="ar-SA"/>
        </w:rPr>
        <w:t xml:space="preserve">wspólnie ubiegający się o udzielenie zamówienia osobiście wykonają </w:t>
      </w:r>
      <w:r w:rsidR="004945A0" w:rsidRPr="00A91CEE">
        <w:rPr>
          <w:rFonts w:eastAsia="Times New Roman"/>
          <w:bCs/>
          <w:lang w:eastAsia="ar-SA"/>
        </w:rPr>
        <w:t xml:space="preserve">wskazane  przez  Zamawiającego kluczowe zadania dotyczące </w:t>
      </w:r>
      <w:r w:rsidR="004945A0" w:rsidRPr="00A91CEE">
        <w:rPr>
          <w:rFonts w:eastAsia="Times New Roman"/>
          <w:b/>
          <w:bCs/>
          <w:iCs/>
          <w:lang w:eastAsia="ar-SA"/>
        </w:rPr>
        <w:t xml:space="preserve">wykonania </w:t>
      </w:r>
      <w:r>
        <w:rPr>
          <w:rFonts w:eastAsia="Times New Roman"/>
          <w:b/>
          <w:bCs/>
          <w:iCs/>
          <w:lang w:eastAsia="ar-SA"/>
        </w:rPr>
        <w:t xml:space="preserve">montażu urządzeń klimatyzacyjnych. </w:t>
      </w:r>
    </w:p>
    <w:p w:rsidR="000B7BB1" w:rsidRDefault="000B7BB1" w:rsidP="000B7BB1">
      <w:pPr>
        <w:jc w:val="both"/>
        <w:rPr>
          <w:bCs/>
          <w:iCs/>
        </w:rPr>
      </w:pPr>
      <w:r>
        <w:rPr>
          <w:bCs/>
          <w:iCs/>
        </w:rPr>
        <w:lastRenderedPageBreak/>
        <w:t xml:space="preserve">18. </w:t>
      </w:r>
      <w:r w:rsidR="004945A0" w:rsidRPr="00A91CEE">
        <w:rPr>
          <w:rFonts w:eastAsia="Times New Roman"/>
          <w:bCs/>
          <w:iCs/>
          <w:lang w:eastAsia="ar-SA"/>
        </w:rPr>
        <w:t xml:space="preserve">Zgodnie z żądaniem Zamawiającego na podstawie art. 59 ustawy </w:t>
      </w:r>
      <w:proofErr w:type="spellStart"/>
      <w:r w:rsidR="004945A0" w:rsidRPr="00A91CEE">
        <w:rPr>
          <w:rFonts w:eastAsia="Times New Roman"/>
          <w:bCs/>
          <w:iCs/>
          <w:lang w:eastAsia="ar-SA"/>
        </w:rPr>
        <w:t>Pzp</w:t>
      </w:r>
      <w:proofErr w:type="spellEnd"/>
      <w:r w:rsidR="004945A0" w:rsidRPr="00A91CEE">
        <w:rPr>
          <w:rFonts w:eastAsia="Times New Roman"/>
          <w:bCs/>
          <w:iCs/>
          <w:lang w:eastAsia="ar-SA"/>
        </w:rPr>
        <w:t xml:space="preserve"> Wykonawcy przekażą przed zawarciem umowy w sprawie zamówienia publicznego kopię umowy regulującej współpracę wykonawców.</w:t>
      </w:r>
    </w:p>
    <w:p w:rsidR="004945A0" w:rsidRPr="00FC5780" w:rsidRDefault="000B7BB1" w:rsidP="000B7BB1">
      <w:pPr>
        <w:jc w:val="both"/>
        <w:rPr>
          <w:bCs/>
          <w:iCs/>
        </w:rPr>
      </w:pPr>
      <w:r>
        <w:rPr>
          <w:bCs/>
          <w:iCs/>
        </w:rPr>
        <w:t xml:space="preserve">19. </w:t>
      </w:r>
      <w:r w:rsidR="004945A0" w:rsidRPr="00A91CEE">
        <w:rPr>
          <w:rFonts w:eastAsia="Times New Roman"/>
          <w:bCs/>
          <w:iCs/>
          <w:lang w:eastAsia="ar-SA"/>
        </w:rPr>
        <w:t xml:space="preserve">W związku z zastrzeżeniem na podstawie art. 121 pkt 2 </w:t>
      </w:r>
      <w:proofErr w:type="spellStart"/>
      <w:r w:rsidR="004945A0" w:rsidRPr="00A91CEE">
        <w:rPr>
          <w:rFonts w:eastAsia="Times New Roman"/>
          <w:bCs/>
          <w:iCs/>
          <w:lang w:eastAsia="ar-SA"/>
        </w:rPr>
        <w:t>Pzp</w:t>
      </w:r>
      <w:proofErr w:type="spellEnd"/>
      <w:r w:rsidR="004945A0" w:rsidRPr="00A91CEE">
        <w:rPr>
          <w:rFonts w:eastAsia="Times New Roman"/>
          <w:bCs/>
          <w:iCs/>
          <w:lang w:eastAsia="ar-SA"/>
        </w:rPr>
        <w:t xml:space="preserve"> </w:t>
      </w:r>
      <w:r w:rsidR="004945A0" w:rsidRPr="00A91CEE">
        <w:rPr>
          <w:rFonts w:eastAsia="Times New Roman"/>
          <w:bCs/>
          <w:lang w:eastAsia="ar-SA"/>
        </w:rPr>
        <w:t xml:space="preserve">Wykonawca </w:t>
      </w:r>
      <w:r w:rsidR="004945A0" w:rsidRPr="00A91CEE">
        <w:rPr>
          <w:rFonts w:eastAsia="Times New Roman"/>
          <w:bCs/>
          <w:iCs/>
          <w:lang w:eastAsia="ar-SA"/>
        </w:rPr>
        <w:t xml:space="preserve">osobiście wykona </w:t>
      </w:r>
      <w:r w:rsidR="004945A0" w:rsidRPr="00A91CEE">
        <w:rPr>
          <w:rFonts w:eastAsia="Times New Roman"/>
          <w:bCs/>
          <w:lang w:eastAsia="ar-SA"/>
        </w:rPr>
        <w:t xml:space="preserve">wskazane  przez  Zamawiającego kluczowe zadania  </w:t>
      </w:r>
      <w:r w:rsidRPr="00A91CEE">
        <w:rPr>
          <w:rFonts w:eastAsia="Times New Roman"/>
          <w:b/>
          <w:bCs/>
          <w:iCs/>
          <w:lang w:eastAsia="ar-SA"/>
        </w:rPr>
        <w:t xml:space="preserve">wykonania </w:t>
      </w:r>
      <w:r>
        <w:rPr>
          <w:rFonts w:eastAsia="Times New Roman"/>
          <w:b/>
          <w:bCs/>
          <w:iCs/>
          <w:lang w:eastAsia="ar-SA"/>
        </w:rPr>
        <w:t xml:space="preserve">montażu urządzeń </w:t>
      </w:r>
      <w:r w:rsidRPr="00FC5780">
        <w:rPr>
          <w:rFonts w:eastAsia="Times New Roman"/>
          <w:b/>
          <w:bCs/>
          <w:iCs/>
          <w:lang w:eastAsia="ar-SA"/>
        </w:rPr>
        <w:t>klimatyzacyjnych.</w:t>
      </w:r>
    </w:p>
    <w:p w:rsidR="00466DA8" w:rsidRPr="00FC5780" w:rsidRDefault="000B7BB1" w:rsidP="00466DA8">
      <w:pPr>
        <w:rPr>
          <w:rFonts w:eastAsia="Times New Roman"/>
        </w:rPr>
      </w:pPr>
      <w:r w:rsidRPr="00FC5780">
        <w:rPr>
          <w:rFonts w:eastAsia="Times New Roman"/>
        </w:rPr>
        <w:t>20</w:t>
      </w:r>
      <w:r w:rsidR="00466DA8" w:rsidRPr="00FC5780">
        <w:rPr>
          <w:rFonts w:eastAsia="Times New Roman"/>
        </w:rPr>
        <w:t xml:space="preserve">.   Zamawiający zgodnie z art. 441 ust. 1 korzysta z prawa opcji, w związku z czym precyzuje: </w:t>
      </w:r>
    </w:p>
    <w:p w:rsidR="00466DA8" w:rsidRPr="00FC5780" w:rsidRDefault="00466DA8" w:rsidP="00466DA8">
      <w:pPr>
        <w:ind w:left="360"/>
        <w:rPr>
          <w:rFonts w:eastAsia="Times New Roman"/>
        </w:rPr>
      </w:pPr>
      <w:r w:rsidRPr="00FC5780">
        <w:rPr>
          <w:rFonts w:eastAsia="Times New Roman"/>
        </w:rPr>
        <w:t>- określenie rodzaju i maksymalnej wa</w:t>
      </w:r>
      <w:r w:rsidR="000F7847">
        <w:rPr>
          <w:rFonts w:eastAsia="Times New Roman"/>
        </w:rPr>
        <w:t>rtości: zamówienie o dodatkowe 1</w:t>
      </w:r>
      <w:r w:rsidRPr="00FC5780">
        <w:rPr>
          <w:rFonts w:eastAsia="Times New Roman"/>
        </w:rPr>
        <w:t xml:space="preserve">0% ilości produktów (wielkości świadczenia) przedstawionych w SWZ. W takim przypadku warunki realizacji pozostają bez zmian. </w:t>
      </w:r>
    </w:p>
    <w:p w:rsidR="00466DA8" w:rsidRPr="00FC5780" w:rsidRDefault="00466DA8" w:rsidP="00466DA8">
      <w:pPr>
        <w:ind w:left="360"/>
        <w:rPr>
          <w:rFonts w:eastAsia="Times New Roman"/>
        </w:rPr>
      </w:pPr>
      <w:r w:rsidRPr="00FC5780">
        <w:rPr>
          <w:rFonts w:eastAsia="Times New Roman"/>
        </w:rPr>
        <w:t xml:space="preserve">- określenie okoliczności skorzystania z opcji: w związku z ewentualną koniecznością zakupu dodatkowych produktów zmian organizacyjnych, w związku np. z: przenoszeniem Oddziałów / Klinik, włączaniem nowych jednostek w struktury organizacyjne zamawiającego, zwiększeniem bazy łóżkowej.     </w:t>
      </w:r>
    </w:p>
    <w:p w:rsidR="00466DA8" w:rsidRPr="00FC5780" w:rsidRDefault="00466DA8" w:rsidP="00466DA8">
      <w:pPr>
        <w:ind w:left="360"/>
        <w:rPr>
          <w:rFonts w:eastAsia="Times New Roman"/>
        </w:rPr>
      </w:pPr>
      <w:r w:rsidRPr="00FC5780">
        <w:rPr>
          <w:rFonts w:eastAsia="Times New Roman"/>
        </w:rPr>
        <w:t xml:space="preserve">- powyższe nie modyfikuje ogólnego charakteru umowy. </w:t>
      </w:r>
    </w:p>
    <w:p w:rsidR="00466DA8" w:rsidRPr="00FC5780" w:rsidRDefault="000B7BB1" w:rsidP="000B7BB1">
      <w:pPr>
        <w:rPr>
          <w:rFonts w:eastAsia="Times New Roman"/>
        </w:rPr>
      </w:pPr>
      <w:r w:rsidRPr="008516E1">
        <w:rPr>
          <w:rFonts w:eastAsia="Times New Roman"/>
        </w:rPr>
        <w:t>21</w:t>
      </w:r>
      <w:r w:rsidR="00466DA8" w:rsidRPr="008516E1">
        <w:rPr>
          <w:rFonts w:eastAsia="Times New Roman"/>
        </w:rPr>
        <w:t xml:space="preserve">. Zamawiający zobowiązuje się do zrealizowania przedmiotu </w:t>
      </w:r>
      <w:r w:rsidR="00505178" w:rsidRPr="008516E1">
        <w:rPr>
          <w:rFonts w:eastAsia="Times New Roman"/>
        </w:rPr>
        <w:t>umowy w wysokości minimalnej 9</w:t>
      </w:r>
      <w:r w:rsidR="002F00F5">
        <w:rPr>
          <w:rFonts w:eastAsia="Times New Roman"/>
        </w:rPr>
        <w:t>0% (wielkości świadczenia</w:t>
      </w:r>
      <w:r w:rsidR="00466DA8" w:rsidRPr="008516E1">
        <w:rPr>
          <w:rFonts w:eastAsia="Times New Roman"/>
        </w:rPr>
        <w:t xml:space="preserve">) wartości brutto umowy określonej w  </w:t>
      </w:r>
      <w:r w:rsidR="00466DA8" w:rsidRPr="008516E1">
        <w:rPr>
          <w:rFonts w:eastAsia="Times New Roman"/>
        </w:rPr>
        <w:sym w:font="Times New Roman" w:char="00A7"/>
      </w:r>
      <w:r w:rsidR="008516E1" w:rsidRPr="008516E1">
        <w:rPr>
          <w:rFonts w:eastAsia="Times New Roman"/>
        </w:rPr>
        <w:t> 6 ust. 1</w:t>
      </w:r>
      <w:r w:rsidR="00466DA8" w:rsidRPr="008516E1">
        <w:rPr>
          <w:rFonts w:eastAsia="Times New Roman"/>
        </w:rPr>
        <w:t>.</w:t>
      </w:r>
    </w:p>
    <w:p w:rsidR="006B1576" w:rsidRPr="00FC5780" w:rsidRDefault="006B1576" w:rsidP="00224255">
      <w:pPr>
        <w:ind w:right="-142"/>
        <w:jc w:val="both"/>
        <w:rPr>
          <w:iCs/>
          <w:color w:val="000000"/>
        </w:rPr>
      </w:pPr>
    </w:p>
    <w:p w:rsidR="00466DA8" w:rsidRPr="00FC5780" w:rsidRDefault="000B7BB1" w:rsidP="000B7BB1">
      <w:pPr>
        <w:ind w:right="-142"/>
        <w:jc w:val="center"/>
        <w:rPr>
          <w:b/>
          <w:iCs/>
          <w:color w:val="000000"/>
        </w:rPr>
      </w:pPr>
      <w:r w:rsidRPr="00FC5780">
        <w:rPr>
          <w:b/>
          <w:iCs/>
          <w:color w:val="000000"/>
        </w:rPr>
        <w:t>§ 3</w:t>
      </w:r>
      <w:r w:rsidR="00466DA8" w:rsidRPr="00FC5780">
        <w:rPr>
          <w:b/>
          <w:iCs/>
          <w:color w:val="000000"/>
        </w:rPr>
        <w:t>.</w:t>
      </w:r>
    </w:p>
    <w:p w:rsidR="00466DA8" w:rsidRPr="00FC5780" w:rsidRDefault="00466DA8" w:rsidP="00466DA8">
      <w:pPr>
        <w:ind w:right="-142"/>
        <w:jc w:val="both"/>
        <w:rPr>
          <w:iCs/>
          <w:color w:val="000000"/>
        </w:rPr>
      </w:pPr>
      <w:r w:rsidRPr="00FC5780">
        <w:rPr>
          <w:iCs/>
          <w:color w:val="000000"/>
        </w:rPr>
        <w:t>1.</w:t>
      </w:r>
      <w:r w:rsidRPr="00FC5780">
        <w:rPr>
          <w:iCs/>
          <w:color w:val="000000"/>
        </w:rPr>
        <w:tab/>
        <w:t>Wykonawca oświadcza, że dostarczony przedmiot niniejszej umowy:</w:t>
      </w:r>
    </w:p>
    <w:p w:rsidR="00466DA8" w:rsidRPr="00FC5780" w:rsidRDefault="00466DA8" w:rsidP="00466DA8">
      <w:pPr>
        <w:ind w:right="-142"/>
        <w:jc w:val="both"/>
        <w:rPr>
          <w:iCs/>
          <w:color w:val="000000"/>
        </w:rPr>
      </w:pPr>
      <w:r w:rsidRPr="00FC5780">
        <w:rPr>
          <w:iCs/>
          <w:color w:val="000000"/>
        </w:rPr>
        <w:t>a)</w:t>
      </w:r>
      <w:r w:rsidRPr="00FC5780">
        <w:rPr>
          <w:iCs/>
          <w:color w:val="000000"/>
        </w:rPr>
        <w:tab/>
        <w:t>jest fabrycznie nowy, wykonany zgodnie z normami obowiązującymi na terenie Polski;</w:t>
      </w:r>
    </w:p>
    <w:p w:rsidR="00466DA8" w:rsidRPr="00FC5780" w:rsidRDefault="00466DA8" w:rsidP="00466DA8">
      <w:pPr>
        <w:ind w:right="-142"/>
        <w:jc w:val="both"/>
        <w:rPr>
          <w:iCs/>
          <w:color w:val="000000"/>
        </w:rPr>
      </w:pPr>
      <w:r w:rsidRPr="00FC5780">
        <w:rPr>
          <w:iCs/>
          <w:color w:val="000000"/>
        </w:rPr>
        <w:t>b)</w:t>
      </w:r>
      <w:r w:rsidRPr="00FC5780">
        <w:rPr>
          <w:iCs/>
          <w:color w:val="000000"/>
        </w:rPr>
        <w:tab/>
        <w:t xml:space="preserve">posiada wszelkie parametry techniczne oraz funkcje niezbędne do korzystania z niego zgodnie </w:t>
      </w:r>
    </w:p>
    <w:p w:rsidR="00466DA8" w:rsidRPr="00FC5780" w:rsidRDefault="00466DA8" w:rsidP="00466DA8">
      <w:pPr>
        <w:ind w:right="-142"/>
        <w:jc w:val="both"/>
        <w:rPr>
          <w:iCs/>
          <w:color w:val="000000"/>
        </w:rPr>
      </w:pPr>
      <w:r w:rsidRPr="00FC5780">
        <w:rPr>
          <w:iCs/>
          <w:color w:val="000000"/>
        </w:rPr>
        <w:t>z jego przeznaczeniem, które zostały szczegółowo określone w części B SWZ – Opisie technicznym przedmiotu zamówienia, stwierdzone po sprawdzeniu poprawności funkcjonowania w miejscu użytkowania;</w:t>
      </w:r>
    </w:p>
    <w:p w:rsidR="00466DA8" w:rsidRPr="00FC5780" w:rsidRDefault="00466DA8" w:rsidP="00466DA8">
      <w:pPr>
        <w:ind w:right="-142"/>
        <w:jc w:val="both"/>
        <w:rPr>
          <w:iCs/>
          <w:color w:val="000000"/>
        </w:rPr>
      </w:pPr>
      <w:r w:rsidRPr="00FC5780">
        <w:rPr>
          <w:iCs/>
          <w:color w:val="000000"/>
        </w:rPr>
        <w:t>c)</w:t>
      </w:r>
      <w:r w:rsidRPr="00FC5780">
        <w:rPr>
          <w:iCs/>
          <w:color w:val="000000"/>
        </w:rPr>
        <w:tab/>
        <w:t>wykonany będzie z materiałów posiadających certyfikat na znak bezpieczeństwa lub certyfikat zgodności z PN lub aprobatą techniczną, a także zgodnie z wymogami i przepisami BHP przewidzianymi dla danego typu stanowiska pracy;</w:t>
      </w:r>
    </w:p>
    <w:p w:rsidR="00466DA8" w:rsidRPr="00FC5780" w:rsidRDefault="00466DA8" w:rsidP="00466DA8">
      <w:pPr>
        <w:ind w:right="-142"/>
        <w:jc w:val="both"/>
        <w:rPr>
          <w:iCs/>
          <w:color w:val="000000"/>
        </w:rPr>
      </w:pPr>
      <w:r w:rsidRPr="00FC5780">
        <w:rPr>
          <w:iCs/>
          <w:color w:val="000000"/>
        </w:rPr>
        <w:t>d)</w:t>
      </w:r>
      <w:r w:rsidRPr="00FC5780">
        <w:rPr>
          <w:iCs/>
          <w:color w:val="000000"/>
        </w:rPr>
        <w:tab/>
        <w:t>jest dopuszczony do stosowania i obrotu na terytorium Rzeczpospolitej Polskiej i posiada aktualne dokumenty, które zostaną udostępnione na każde żądanie Zamawiającego. Przedmiot umowy jest  dopuszczony do użytku na terenie Rzeczypospolitej Polskiej i Unii Europejskiej zgodnie z obowiązującymi przepisami  prawa (deklaracja zgodności i oznakowanie znakiem CE).</w:t>
      </w:r>
    </w:p>
    <w:p w:rsidR="00466DA8" w:rsidRPr="00FC5780" w:rsidRDefault="00466DA8" w:rsidP="00466DA8">
      <w:pPr>
        <w:ind w:right="-142"/>
        <w:jc w:val="both"/>
        <w:rPr>
          <w:iCs/>
          <w:color w:val="000000"/>
        </w:rPr>
      </w:pPr>
      <w:r w:rsidRPr="00FC5780">
        <w:rPr>
          <w:iCs/>
          <w:color w:val="000000"/>
        </w:rPr>
        <w:t>e)</w:t>
      </w:r>
      <w:r w:rsidRPr="00FC5780">
        <w:rPr>
          <w:iCs/>
          <w:color w:val="000000"/>
        </w:rPr>
        <w:tab/>
        <w:t>przekazany zostanie Zamawiającemu w stanie kompletnym, umożliwiającym normalne korzystanie zgodnie z jego przeznaczeniem.</w:t>
      </w:r>
    </w:p>
    <w:p w:rsidR="00466DA8" w:rsidRPr="00FC5780" w:rsidRDefault="00466DA8" w:rsidP="00466DA8">
      <w:pPr>
        <w:ind w:right="-142"/>
        <w:jc w:val="both"/>
        <w:rPr>
          <w:iCs/>
          <w:color w:val="000000"/>
        </w:rPr>
      </w:pPr>
      <w:r w:rsidRPr="00FC5780">
        <w:rPr>
          <w:iCs/>
          <w:color w:val="000000"/>
        </w:rPr>
        <w:t>2.</w:t>
      </w:r>
      <w:r w:rsidRPr="00FC5780">
        <w:rPr>
          <w:iCs/>
          <w:color w:val="000000"/>
        </w:rPr>
        <w:tab/>
        <w:t>Wykonawca zobowiązuje się do dostarczenia Zamawiającemu wraz z towarem instrukcji użytkowania i konserwacji oraz karty gwarancyjne w języku polskim.</w:t>
      </w:r>
    </w:p>
    <w:p w:rsidR="00466DA8" w:rsidRPr="00FC5780" w:rsidRDefault="00466DA8" w:rsidP="00224255">
      <w:pPr>
        <w:ind w:right="-142"/>
        <w:jc w:val="both"/>
        <w:rPr>
          <w:iCs/>
          <w:color w:val="000000"/>
        </w:rPr>
      </w:pPr>
    </w:p>
    <w:p w:rsidR="00224255" w:rsidRPr="00CF177F" w:rsidRDefault="00224255" w:rsidP="00224255">
      <w:pPr>
        <w:autoSpaceDE w:val="0"/>
        <w:autoSpaceDN w:val="0"/>
        <w:adjustRightInd w:val="0"/>
        <w:jc w:val="center"/>
        <w:rPr>
          <w:b/>
          <w:iCs/>
          <w:sz w:val="22"/>
        </w:rPr>
      </w:pPr>
      <w:r w:rsidRPr="00CF177F">
        <w:rPr>
          <w:b/>
          <w:iCs/>
          <w:sz w:val="22"/>
        </w:rPr>
        <w:t>Termin wykonania</w:t>
      </w:r>
    </w:p>
    <w:p w:rsidR="00224255" w:rsidRDefault="000B7BB1" w:rsidP="00224255">
      <w:pPr>
        <w:autoSpaceDE w:val="0"/>
        <w:autoSpaceDN w:val="0"/>
        <w:adjustRightInd w:val="0"/>
        <w:jc w:val="center"/>
        <w:rPr>
          <w:iCs/>
          <w:sz w:val="22"/>
        </w:rPr>
      </w:pPr>
      <w:r>
        <w:rPr>
          <w:iCs/>
          <w:sz w:val="22"/>
        </w:rPr>
        <w:t>§ 4</w:t>
      </w:r>
    </w:p>
    <w:p w:rsidR="00224255" w:rsidRPr="00A057A2" w:rsidRDefault="00224255" w:rsidP="004945A0">
      <w:pPr>
        <w:numPr>
          <w:ilvl w:val="0"/>
          <w:numId w:val="7"/>
        </w:numPr>
        <w:suppressAutoHyphens/>
        <w:jc w:val="both"/>
        <w:rPr>
          <w:iCs/>
          <w:sz w:val="22"/>
        </w:rPr>
      </w:pPr>
      <w:r w:rsidRPr="00A057A2">
        <w:rPr>
          <w:iCs/>
          <w:sz w:val="22"/>
        </w:rPr>
        <w:t>Termin rozpoczęcia wykonywania przedmiotu umowy rozpoczyna się z dniem podpisania umowy.</w:t>
      </w:r>
    </w:p>
    <w:p w:rsidR="00224255" w:rsidRPr="000D0402" w:rsidRDefault="00224255" w:rsidP="004945A0">
      <w:pPr>
        <w:numPr>
          <w:ilvl w:val="0"/>
          <w:numId w:val="7"/>
        </w:numPr>
        <w:suppressAutoHyphens/>
        <w:spacing w:before="120"/>
        <w:jc w:val="both"/>
        <w:rPr>
          <w:sz w:val="22"/>
          <w:szCs w:val="22"/>
        </w:rPr>
      </w:pPr>
      <w:r w:rsidRPr="000D0402">
        <w:rPr>
          <w:sz w:val="22"/>
          <w:szCs w:val="22"/>
        </w:rPr>
        <w:t xml:space="preserve">Termin wykonania </w:t>
      </w:r>
      <w:r w:rsidR="00AA3EB2" w:rsidRPr="000D0402">
        <w:rPr>
          <w:sz w:val="22"/>
          <w:szCs w:val="22"/>
        </w:rPr>
        <w:t>d</w:t>
      </w:r>
      <w:r w:rsidRPr="000D0402">
        <w:t>ostaw</w:t>
      </w:r>
      <w:r w:rsidR="00AA3EB2" w:rsidRPr="000D0402">
        <w:t>y</w:t>
      </w:r>
      <w:r w:rsidRPr="000D0402">
        <w:t xml:space="preserve"> i montaż</w:t>
      </w:r>
      <w:r w:rsidR="00AA3EB2" w:rsidRPr="000D0402">
        <w:t>u</w:t>
      </w:r>
      <w:r w:rsidRPr="000D0402">
        <w:t xml:space="preserve"> nowych urządzeń </w:t>
      </w:r>
      <w:r w:rsidR="00CC6124" w:rsidRPr="000D0402">
        <w:t xml:space="preserve">klimatyzacyjnych </w:t>
      </w:r>
      <w:r w:rsidRPr="000D0402">
        <w:t>wraz z pracami towarzyszącymi</w:t>
      </w:r>
      <w:r w:rsidR="00CC6124" w:rsidRPr="000D0402">
        <w:t xml:space="preserve"> </w:t>
      </w:r>
      <w:r w:rsidR="00A17EF5">
        <w:rPr>
          <w:b/>
          <w:sz w:val="22"/>
          <w:szCs w:val="22"/>
        </w:rPr>
        <w:t xml:space="preserve">….. (maks. 10 </w:t>
      </w:r>
      <w:r w:rsidRPr="000D0402">
        <w:rPr>
          <w:b/>
          <w:sz w:val="22"/>
          <w:szCs w:val="22"/>
        </w:rPr>
        <w:t>tygodni</w:t>
      </w:r>
      <w:r w:rsidR="00A17EF5">
        <w:rPr>
          <w:b/>
          <w:sz w:val="22"/>
          <w:szCs w:val="22"/>
        </w:rPr>
        <w:t>)</w:t>
      </w:r>
      <w:r w:rsidRPr="000D0402">
        <w:rPr>
          <w:sz w:val="22"/>
          <w:szCs w:val="22"/>
        </w:rPr>
        <w:t xml:space="preserve"> od dnia podpisania umowy</w:t>
      </w:r>
      <w:r w:rsidR="00B42658">
        <w:rPr>
          <w:sz w:val="22"/>
          <w:szCs w:val="22"/>
        </w:rPr>
        <w:t xml:space="preserve"> z tym, że </w:t>
      </w:r>
      <w:r w:rsidR="00B42658" w:rsidRPr="00B42658">
        <w:rPr>
          <w:bCs/>
        </w:rPr>
        <w:t xml:space="preserve">z przyczyn organizacyjnych </w:t>
      </w:r>
      <w:r w:rsidR="00B42658">
        <w:rPr>
          <w:bCs/>
        </w:rPr>
        <w:t xml:space="preserve">wykonawca </w:t>
      </w:r>
      <w:r w:rsidR="00B42658" w:rsidRPr="00B42658">
        <w:rPr>
          <w:bCs/>
        </w:rPr>
        <w:t>winien skupić prace na obiekcje w</w:t>
      </w:r>
      <w:r w:rsidR="00B42658">
        <w:rPr>
          <w:b/>
        </w:rPr>
        <w:t xml:space="preserve"> okresie 2 do 3 tygodni.  </w:t>
      </w:r>
    </w:p>
    <w:p w:rsidR="00224255" w:rsidRPr="00A057A2" w:rsidRDefault="00224255" w:rsidP="004945A0">
      <w:pPr>
        <w:numPr>
          <w:ilvl w:val="0"/>
          <w:numId w:val="7"/>
        </w:numPr>
        <w:suppressAutoHyphens/>
        <w:jc w:val="both"/>
        <w:rPr>
          <w:iCs/>
          <w:sz w:val="22"/>
        </w:rPr>
      </w:pPr>
      <w:r w:rsidRPr="00A057A2">
        <w:rPr>
          <w:iCs/>
          <w:sz w:val="22"/>
        </w:rPr>
        <w:t>Wykonanie przedmiotu zamówienia nastąpi zgodnie z harmonogramem rzeczowym realizacji robót</w:t>
      </w:r>
      <w:r>
        <w:rPr>
          <w:iCs/>
          <w:sz w:val="22"/>
        </w:rPr>
        <w:t>.</w:t>
      </w:r>
      <w:r w:rsidRPr="00A057A2">
        <w:rPr>
          <w:iCs/>
          <w:sz w:val="22"/>
        </w:rPr>
        <w:t xml:space="preserve"> </w:t>
      </w:r>
      <w:r w:rsidRPr="009F74F9">
        <w:rPr>
          <w:iCs/>
          <w:sz w:val="22"/>
        </w:rPr>
        <w:t>(</w:t>
      </w:r>
      <w:r>
        <w:rPr>
          <w:iCs/>
          <w:sz w:val="22"/>
        </w:rPr>
        <w:t xml:space="preserve">tj. </w:t>
      </w:r>
      <w:r w:rsidRPr="009F74F9">
        <w:rPr>
          <w:iCs/>
          <w:sz w:val="22"/>
        </w:rPr>
        <w:t>np., dostawy, montaże, prace remontowe, regulacje i odbiory, szkolenia).</w:t>
      </w:r>
    </w:p>
    <w:p w:rsidR="00224255" w:rsidRDefault="00224255" w:rsidP="00224255">
      <w:pPr>
        <w:jc w:val="both"/>
        <w:rPr>
          <w:iCs/>
          <w:sz w:val="22"/>
        </w:rPr>
      </w:pPr>
    </w:p>
    <w:p w:rsidR="000B7BB1" w:rsidRDefault="000B7BB1" w:rsidP="00224255">
      <w:pPr>
        <w:autoSpaceDE w:val="0"/>
        <w:autoSpaceDN w:val="0"/>
        <w:adjustRightInd w:val="0"/>
        <w:jc w:val="center"/>
        <w:rPr>
          <w:b/>
          <w:iCs/>
          <w:sz w:val="22"/>
        </w:rPr>
      </w:pPr>
    </w:p>
    <w:p w:rsidR="004829D5" w:rsidRDefault="004829D5" w:rsidP="00224255">
      <w:pPr>
        <w:autoSpaceDE w:val="0"/>
        <w:autoSpaceDN w:val="0"/>
        <w:adjustRightInd w:val="0"/>
        <w:jc w:val="center"/>
        <w:rPr>
          <w:b/>
          <w:iCs/>
          <w:sz w:val="22"/>
        </w:rPr>
      </w:pPr>
    </w:p>
    <w:p w:rsidR="00224255" w:rsidRPr="00043C8A" w:rsidRDefault="00224255" w:rsidP="00224255">
      <w:pPr>
        <w:autoSpaceDE w:val="0"/>
        <w:autoSpaceDN w:val="0"/>
        <w:adjustRightInd w:val="0"/>
        <w:jc w:val="center"/>
        <w:rPr>
          <w:b/>
          <w:iCs/>
          <w:sz w:val="22"/>
        </w:rPr>
      </w:pPr>
      <w:r w:rsidRPr="00043C8A">
        <w:rPr>
          <w:b/>
          <w:iCs/>
          <w:sz w:val="22"/>
        </w:rPr>
        <w:lastRenderedPageBreak/>
        <w:t>Warunki gwarancji i serwisu</w:t>
      </w:r>
    </w:p>
    <w:p w:rsidR="00224255" w:rsidRDefault="00224255" w:rsidP="00224255">
      <w:pPr>
        <w:tabs>
          <w:tab w:val="left" w:pos="0"/>
          <w:tab w:val="left" w:pos="360"/>
        </w:tabs>
        <w:autoSpaceDE w:val="0"/>
        <w:autoSpaceDN w:val="0"/>
        <w:adjustRightInd w:val="0"/>
        <w:jc w:val="center"/>
        <w:rPr>
          <w:iCs/>
          <w:sz w:val="22"/>
        </w:rPr>
      </w:pPr>
      <w:r>
        <w:rPr>
          <w:iCs/>
          <w:sz w:val="22"/>
        </w:rPr>
        <w:sym w:font="Times New Roman" w:char="00A7"/>
      </w:r>
      <w:r w:rsidR="000B7BB1">
        <w:rPr>
          <w:iCs/>
          <w:sz w:val="22"/>
        </w:rPr>
        <w:t xml:space="preserve"> 5</w:t>
      </w:r>
    </w:p>
    <w:p w:rsidR="00224255" w:rsidRDefault="00A22CEF" w:rsidP="00224255">
      <w:pPr>
        <w:jc w:val="both"/>
        <w:rPr>
          <w:iCs/>
          <w:sz w:val="22"/>
        </w:rPr>
      </w:pPr>
      <w:r>
        <w:rPr>
          <w:iCs/>
          <w:sz w:val="22"/>
        </w:rPr>
        <w:t>1.  Wykonawca udziel</w:t>
      </w:r>
      <w:r w:rsidR="00D41FE3">
        <w:rPr>
          <w:iCs/>
          <w:sz w:val="22"/>
        </w:rPr>
        <w:t>a</w:t>
      </w:r>
      <w:r>
        <w:rPr>
          <w:iCs/>
          <w:sz w:val="22"/>
        </w:rPr>
        <w:t xml:space="preserve"> </w:t>
      </w:r>
      <w:r w:rsidR="00FC6A43">
        <w:rPr>
          <w:b/>
          <w:iCs/>
          <w:sz w:val="22"/>
        </w:rPr>
        <w:t>60</w:t>
      </w:r>
      <w:r w:rsidR="00224255" w:rsidRPr="00A22CEF">
        <w:rPr>
          <w:b/>
          <w:iCs/>
          <w:sz w:val="22"/>
        </w:rPr>
        <w:t xml:space="preserve"> m-</w:t>
      </w:r>
      <w:proofErr w:type="spellStart"/>
      <w:r w:rsidR="00224255" w:rsidRPr="00A22CEF">
        <w:rPr>
          <w:b/>
          <w:iCs/>
          <w:sz w:val="22"/>
        </w:rPr>
        <w:t>cy</w:t>
      </w:r>
      <w:proofErr w:type="spellEnd"/>
      <w:r w:rsidR="00224255" w:rsidRPr="00053CA2">
        <w:rPr>
          <w:iCs/>
          <w:sz w:val="22"/>
        </w:rPr>
        <w:t xml:space="preserve"> gwarancji od daty protokolarnego odbioru przedmiotu </w:t>
      </w:r>
      <w:r w:rsidR="00224255" w:rsidRPr="00053CA2">
        <w:rPr>
          <w:iCs/>
          <w:sz w:val="22"/>
        </w:rPr>
        <w:br/>
      </w:r>
      <w:r w:rsidR="00224255" w:rsidRPr="00E4675A">
        <w:rPr>
          <w:iCs/>
          <w:sz w:val="22"/>
        </w:rPr>
        <w:t xml:space="preserve">      zamówienia na całość </w:t>
      </w:r>
      <w:r w:rsidR="00224255" w:rsidRPr="00F54701">
        <w:rPr>
          <w:iCs/>
          <w:sz w:val="22"/>
        </w:rPr>
        <w:t xml:space="preserve">wykonywanych prac </w:t>
      </w:r>
      <w:r w:rsidR="00053CA2" w:rsidRPr="00F54701">
        <w:rPr>
          <w:iCs/>
          <w:sz w:val="22"/>
        </w:rPr>
        <w:t xml:space="preserve">montażowo </w:t>
      </w:r>
      <w:r w:rsidR="004463F4">
        <w:rPr>
          <w:iCs/>
          <w:sz w:val="22"/>
        </w:rPr>
        <w:t>i prac towarzyszących.</w:t>
      </w:r>
    </w:p>
    <w:p w:rsidR="004463F4" w:rsidRPr="00E4675A" w:rsidRDefault="00CC6124" w:rsidP="004463F4">
      <w:pPr>
        <w:jc w:val="both"/>
        <w:rPr>
          <w:iCs/>
          <w:sz w:val="22"/>
        </w:rPr>
      </w:pPr>
      <w:r>
        <w:rPr>
          <w:iCs/>
          <w:sz w:val="22"/>
        </w:rPr>
        <w:t xml:space="preserve">   </w:t>
      </w:r>
      <w:r w:rsidR="004463F4" w:rsidRPr="00053CA2">
        <w:rPr>
          <w:iCs/>
          <w:sz w:val="22"/>
        </w:rPr>
        <w:t xml:space="preserve">  Wykonawca udzi</w:t>
      </w:r>
      <w:r w:rsidR="004463F4">
        <w:rPr>
          <w:iCs/>
          <w:sz w:val="22"/>
        </w:rPr>
        <w:t xml:space="preserve">eli </w:t>
      </w:r>
      <w:r w:rsidR="00FC6A43">
        <w:rPr>
          <w:b/>
          <w:iCs/>
          <w:sz w:val="22"/>
        </w:rPr>
        <w:t>60</w:t>
      </w:r>
      <w:r w:rsidR="004463F4" w:rsidRPr="00A22CEF">
        <w:rPr>
          <w:b/>
          <w:iCs/>
          <w:sz w:val="22"/>
        </w:rPr>
        <w:t xml:space="preserve"> m-</w:t>
      </w:r>
      <w:proofErr w:type="spellStart"/>
      <w:r w:rsidR="004463F4" w:rsidRPr="00A22CEF">
        <w:rPr>
          <w:b/>
          <w:iCs/>
          <w:sz w:val="22"/>
        </w:rPr>
        <w:t>cy</w:t>
      </w:r>
      <w:proofErr w:type="spellEnd"/>
      <w:r w:rsidR="00A22CEF">
        <w:rPr>
          <w:iCs/>
          <w:sz w:val="22"/>
        </w:rPr>
        <w:t xml:space="preserve"> </w:t>
      </w:r>
      <w:r w:rsidR="004463F4" w:rsidRPr="00053CA2">
        <w:rPr>
          <w:iCs/>
          <w:sz w:val="22"/>
        </w:rPr>
        <w:t xml:space="preserve">gwarancji od daty protokolarnego odbioru przedmiotu </w:t>
      </w:r>
      <w:r w:rsidR="004463F4" w:rsidRPr="00053CA2">
        <w:rPr>
          <w:iCs/>
          <w:sz w:val="22"/>
        </w:rPr>
        <w:br/>
      </w:r>
      <w:r w:rsidR="004463F4" w:rsidRPr="00E4675A">
        <w:rPr>
          <w:iCs/>
          <w:sz w:val="22"/>
        </w:rPr>
        <w:t xml:space="preserve">      zamówienia na </w:t>
      </w:r>
      <w:r w:rsidR="004463F4">
        <w:rPr>
          <w:iCs/>
          <w:sz w:val="22"/>
        </w:rPr>
        <w:t>dostarczone urządzenia klimatyzacyjne.</w:t>
      </w:r>
    </w:p>
    <w:p w:rsidR="00224255" w:rsidRPr="00E4675A" w:rsidRDefault="00224255" w:rsidP="00224255">
      <w:pPr>
        <w:jc w:val="both"/>
        <w:rPr>
          <w:iCs/>
          <w:sz w:val="22"/>
        </w:rPr>
      </w:pPr>
      <w:r w:rsidRPr="00E4675A">
        <w:rPr>
          <w:iCs/>
          <w:sz w:val="22"/>
        </w:rPr>
        <w:t xml:space="preserve">2.  Niezależnie od uprawnień przysługujących Zamawiającemu z tytułu udzielonej gwarancji, służyć </w:t>
      </w:r>
      <w:r w:rsidR="00053CA2">
        <w:rPr>
          <w:iCs/>
          <w:sz w:val="22"/>
        </w:rPr>
        <w:br/>
        <w:t xml:space="preserve">      </w:t>
      </w:r>
      <w:r w:rsidRPr="00E4675A">
        <w:rPr>
          <w:iCs/>
          <w:sz w:val="22"/>
        </w:rPr>
        <w:t xml:space="preserve">mu będą uprawnienia z tytuł rękojmi za wady fizyczne wykonanych prac budowlanych i </w:t>
      </w:r>
      <w:r w:rsidR="00053CA2">
        <w:rPr>
          <w:iCs/>
          <w:sz w:val="22"/>
        </w:rPr>
        <w:br/>
        <w:t xml:space="preserve">      </w:t>
      </w:r>
      <w:r w:rsidRPr="00E4675A">
        <w:rPr>
          <w:iCs/>
          <w:sz w:val="22"/>
        </w:rPr>
        <w:t xml:space="preserve">dostarczonych  urządzeń. </w:t>
      </w:r>
    </w:p>
    <w:p w:rsidR="00224255" w:rsidRPr="00E4675A" w:rsidRDefault="00053CA2" w:rsidP="00224255">
      <w:pPr>
        <w:jc w:val="both"/>
        <w:rPr>
          <w:iCs/>
          <w:sz w:val="22"/>
        </w:rPr>
      </w:pPr>
      <w:r>
        <w:rPr>
          <w:iCs/>
          <w:sz w:val="22"/>
        </w:rPr>
        <w:t>3</w:t>
      </w:r>
      <w:r w:rsidR="00224255" w:rsidRPr="00E4675A">
        <w:rPr>
          <w:iCs/>
          <w:sz w:val="22"/>
        </w:rPr>
        <w:t xml:space="preserve">.  Wykonawca zobowiązuje się do wymiany podzespołu na nowy w przypadku konieczności jego  </w:t>
      </w:r>
      <w:r w:rsidR="00224255" w:rsidRPr="00E4675A">
        <w:rPr>
          <w:iCs/>
          <w:sz w:val="22"/>
        </w:rPr>
        <w:br/>
        <w:t xml:space="preserve">      trzeciej naprawy w okresie gwarancji</w:t>
      </w:r>
      <w:r w:rsidR="00224255" w:rsidRPr="00E4675A">
        <w:rPr>
          <w:rFonts w:eastAsia="TT22F6o00"/>
          <w:sz w:val="22"/>
          <w:szCs w:val="22"/>
        </w:rPr>
        <w:t>.</w:t>
      </w:r>
    </w:p>
    <w:p w:rsidR="00F922B6" w:rsidRDefault="00F922B6" w:rsidP="00F922B6">
      <w:pPr>
        <w:jc w:val="both"/>
        <w:rPr>
          <w:iCs/>
          <w:sz w:val="22"/>
        </w:rPr>
      </w:pPr>
      <w:r>
        <w:rPr>
          <w:iCs/>
          <w:sz w:val="22"/>
        </w:rPr>
        <w:t xml:space="preserve">5.  Zamawiający zobowiązuje się do zgłaszania awarii drogą telefoniczną potwierdzoną drogą </w:t>
      </w:r>
      <w:r>
        <w:rPr>
          <w:iCs/>
          <w:sz w:val="22"/>
        </w:rPr>
        <w:br/>
        <w:t xml:space="preserve">      e-mailową.</w:t>
      </w:r>
    </w:p>
    <w:p w:rsidR="00F922B6" w:rsidRPr="0042141E" w:rsidRDefault="00F922B6" w:rsidP="00F922B6">
      <w:pPr>
        <w:jc w:val="both"/>
        <w:rPr>
          <w:iCs/>
          <w:sz w:val="22"/>
        </w:rPr>
      </w:pPr>
      <w:r w:rsidRPr="0042141E">
        <w:rPr>
          <w:iCs/>
          <w:sz w:val="22"/>
        </w:rPr>
        <w:t xml:space="preserve">7. Wykonawca pokrywa wszelkie koszty związane z naprawami gwarancyjnymi, przewozem </w:t>
      </w:r>
      <w:r w:rsidRPr="0042141E">
        <w:rPr>
          <w:iCs/>
          <w:sz w:val="22"/>
        </w:rPr>
        <w:br/>
        <w:t xml:space="preserve">       i dostarczeniem sprzętu.</w:t>
      </w:r>
    </w:p>
    <w:p w:rsidR="00F922B6" w:rsidRDefault="00F922B6" w:rsidP="00F922B6">
      <w:pPr>
        <w:jc w:val="both"/>
        <w:rPr>
          <w:iCs/>
          <w:sz w:val="22"/>
        </w:rPr>
      </w:pPr>
      <w:r w:rsidRPr="0042141E">
        <w:rPr>
          <w:iCs/>
          <w:sz w:val="22"/>
        </w:rPr>
        <w:t xml:space="preserve">8. Zamawiający zobowiązany jest do udzielenia szczegółowych informacji o zewnętrznych </w:t>
      </w:r>
      <w:r w:rsidR="00053CA2" w:rsidRPr="0042141E">
        <w:rPr>
          <w:iCs/>
          <w:sz w:val="22"/>
        </w:rPr>
        <w:br/>
      </w:r>
      <w:r w:rsidR="00053CA2">
        <w:rPr>
          <w:iCs/>
          <w:sz w:val="22"/>
        </w:rPr>
        <w:t xml:space="preserve">     </w:t>
      </w:r>
      <w:r>
        <w:rPr>
          <w:iCs/>
          <w:sz w:val="22"/>
        </w:rPr>
        <w:t>przejawach   usterki oraz czasie jej wystąpienia.</w:t>
      </w:r>
    </w:p>
    <w:p w:rsidR="00F922B6" w:rsidRDefault="00F922B6" w:rsidP="00F922B6">
      <w:pPr>
        <w:jc w:val="both"/>
        <w:rPr>
          <w:iCs/>
          <w:sz w:val="22"/>
        </w:rPr>
      </w:pPr>
      <w:r>
        <w:rPr>
          <w:iCs/>
          <w:sz w:val="22"/>
        </w:rPr>
        <w:t>9.  W ramach gwarancji:</w:t>
      </w:r>
    </w:p>
    <w:p w:rsidR="00F922B6" w:rsidRPr="00053CA2" w:rsidRDefault="00F922B6" w:rsidP="00F922B6">
      <w:pPr>
        <w:jc w:val="both"/>
        <w:rPr>
          <w:iCs/>
          <w:sz w:val="22"/>
        </w:rPr>
      </w:pPr>
      <w:r w:rsidRPr="00053CA2">
        <w:rPr>
          <w:iCs/>
          <w:sz w:val="22"/>
        </w:rPr>
        <w:t xml:space="preserve">      Podjęcie działań przez Wykonawcę zmierzających do usunięcia wad i usterek </w:t>
      </w:r>
      <w:r w:rsidRPr="00053CA2">
        <w:rPr>
          <w:iCs/>
          <w:sz w:val="22"/>
        </w:rPr>
        <w:br/>
        <w:t xml:space="preserve">      </w:t>
      </w:r>
      <w:r w:rsidR="00A22CEF">
        <w:rPr>
          <w:iCs/>
          <w:sz w:val="22"/>
        </w:rPr>
        <w:t xml:space="preserve">nastąpi do </w:t>
      </w:r>
      <w:r w:rsidR="005932D8">
        <w:rPr>
          <w:iCs/>
          <w:sz w:val="22"/>
        </w:rPr>
        <w:t>………… (</w:t>
      </w:r>
      <w:r w:rsidRPr="00053CA2">
        <w:rPr>
          <w:iCs/>
          <w:sz w:val="22"/>
        </w:rPr>
        <w:t>max.</w:t>
      </w:r>
      <w:r w:rsidR="005932D8">
        <w:rPr>
          <w:iCs/>
          <w:sz w:val="22"/>
        </w:rPr>
        <w:t xml:space="preserve"> 24 </w:t>
      </w:r>
      <w:r w:rsidRPr="00053CA2">
        <w:rPr>
          <w:iCs/>
          <w:sz w:val="22"/>
        </w:rPr>
        <w:t>godzin</w:t>
      </w:r>
      <w:r w:rsidR="005932D8">
        <w:rPr>
          <w:iCs/>
          <w:sz w:val="22"/>
        </w:rPr>
        <w:t>)</w:t>
      </w:r>
      <w:r w:rsidRPr="00053CA2">
        <w:rPr>
          <w:iCs/>
          <w:sz w:val="22"/>
        </w:rPr>
        <w:t xml:space="preserve"> od zgłoszenia przez Zamawiającego. </w:t>
      </w:r>
      <w:r w:rsidRPr="00053CA2">
        <w:rPr>
          <w:iCs/>
          <w:sz w:val="22"/>
        </w:rPr>
        <w:br/>
        <w:t xml:space="preserve">      Ostateczne usunięcie wad i usterek nastąpi do</w:t>
      </w:r>
      <w:r w:rsidR="00FC6A43">
        <w:rPr>
          <w:iCs/>
          <w:sz w:val="22"/>
        </w:rPr>
        <w:t xml:space="preserve"> </w:t>
      </w:r>
      <w:r w:rsidRPr="00A22CEF">
        <w:rPr>
          <w:b/>
          <w:iCs/>
          <w:sz w:val="22"/>
        </w:rPr>
        <w:t xml:space="preserve">max. </w:t>
      </w:r>
      <w:r w:rsidR="00FC6A43">
        <w:rPr>
          <w:b/>
          <w:iCs/>
          <w:sz w:val="22"/>
        </w:rPr>
        <w:t>72</w:t>
      </w:r>
      <w:r w:rsidR="005932D8">
        <w:rPr>
          <w:b/>
          <w:iCs/>
          <w:sz w:val="22"/>
        </w:rPr>
        <w:t xml:space="preserve"> </w:t>
      </w:r>
      <w:r w:rsidRPr="00A22CEF">
        <w:rPr>
          <w:b/>
          <w:iCs/>
          <w:sz w:val="22"/>
        </w:rPr>
        <w:t>godzin</w:t>
      </w:r>
      <w:r w:rsidRPr="00053CA2">
        <w:rPr>
          <w:iCs/>
          <w:sz w:val="22"/>
        </w:rPr>
        <w:t xml:space="preserve"> od momentu zgłoszenia. </w:t>
      </w:r>
    </w:p>
    <w:p w:rsidR="00F922B6" w:rsidRPr="003848B3" w:rsidRDefault="00F922B6" w:rsidP="00F922B6">
      <w:pPr>
        <w:pStyle w:val="Nagwek3"/>
        <w:widowControl w:val="0"/>
        <w:numPr>
          <w:ilvl w:val="0"/>
          <w:numId w:val="0"/>
        </w:numPr>
        <w:spacing w:after="120"/>
        <w:jc w:val="both"/>
        <w:rPr>
          <w:i w:val="0"/>
          <w:sz w:val="22"/>
          <w:szCs w:val="22"/>
          <w:u w:val="none"/>
        </w:rPr>
      </w:pPr>
      <w:r>
        <w:rPr>
          <w:i w:val="0"/>
          <w:sz w:val="24"/>
          <w:u w:val="none"/>
        </w:rPr>
        <w:t>10</w:t>
      </w:r>
      <w:r w:rsidRPr="008634BE">
        <w:rPr>
          <w:i w:val="0"/>
          <w:sz w:val="24"/>
          <w:u w:val="none"/>
        </w:rPr>
        <w:t>. W uzasadnionych przypadkach podyktowan</w:t>
      </w:r>
      <w:r>
        <w:rPr>
          <w:i w:val="0"/>
          <w:sz w:val="24"/>
          <w:u w:val="none"/>
        </w:rPr>
        <w:t>ych względami eksploatacyjnymi,</w:t>
      </w:r>
      <w:r>
        <w:rPr>
          <w:i w:val="0"/>
          <w:sz w:val="24"/>
          <w:u w:val="none"/>
        </w:rPr>
        <w:br/>
        <w:t xml:space="preserve">      </w:t>
      </w:r>
      <w:r w:rsidRPr="008634BE">
        <w:rPr>
          <w:i w:val="0"/>
          <w:sz w:val="24"/>
          <w:u w:val="none"/>
        </w:rPr>
        <w:t>technologicznymi i</w:t>
      </w:r>
      <w:r>
        <w:rPr>
          <w:i w:val="0"/>
          <w:sz w:val="24"/>
          <w:u w:val="none"/>
        </w:rPr>
        <w:t xml:space="preserve"> </w:t>
      </w:r>
      <w:r w:rsidRPr="008634BE">
        <w:rPr>
          <w:i w:val="0"/>
          <w:sz w:val="24"/>
          <w:u w:val="none"/>
        </w:rPr>
        <w:t>technicznymi, Zamawiający może w/w terminy przedłużyć.</w:t>
      </w:r>
      <w:r>
        <w:rPr>
          <w:i w:val="0"/>
          <w:sz w:val="24"/>
          <w:u w:val="none"/>
        </w:rPr>
        <w:br/>
        <w:t xml:space="preserve">11. </w:t>
      </w:r>
      <w:r w:rsidRPr="008634BE">
        <w:rPr>
          <w:i w:val="0"/>
          <w:sz w:val="24"/>
          <w:u w:val="none"/>
        </w:rPr>
        <w:t>Okres naprawy gwarancyjnej przedłuża odpowiednio czas udzielonej gwarancji.</w:t>
      </w:r>
      <w:r>
        <w:rPr>
          <w:i w:val="0"/>
          <w:sz w:val="24"/>
          <w:u w:val="none"/>
        </w:rPr>
        <w:br/>
        <w:t xml:space="preserve">12. </w:t>
      </w:r>
      <w:r w:rsidRPr="008634BE">
        <w:rPr>
          <w:i w:val="0"/>
          <w:sz w:val="24"/>
          <w:u w:val="none"/>
        </w:rPr>
        <w:t xml:space="preserve">Sterowania </w:t>
      </w:r>
      <w:r w:rsidR="00CC6124">
        <w:rPr>
          <w:i w:val="0"/>
          <w:sz w:val="24"/>
          <w:u w:val="none"/>
        </w:rPr>
        <w:t xml:space="preserve">klimatyzator </w:t>
      </w:r>
      <w:r w:rsidRPr="008634BE">
        <w:rPr>
          <w:i w:val="0"/>
          <w:sz w:val="24"/>
          <w:u w:val="none"/>
        </w:rPr>
        <w:t xml:space="preserve">są bez kodowe, ogólnodostępne dla każdej firmy serwisującej, </w:t>
      </w:r>
      <w:r>
        <w:rPr>
          <w:i w:val="0"/>
          <w:sz w:val="24"/>
          <w:u w:val="none"/>
        </w:rPr>
        <w:br/>
      </w:r>
      <w:r w:rsidRPr="003848B3">
        <w:rPr>
          <w:i w:val="0"/>
          <w:sz w:val="22"/>
          <w:szCs w:val="22"/>
          <w:u w:val="none"/>
        </w:rPr>
        <w:t xml:space="preserve">       posiadającej stosowne uprawnienia w zakresie</w:t>
      </w:r>
      <w:r w:rsidR="00CC6124">
        <w:rPr>
          <w:i w:val="0"/>
          <w:sz w:val="22"/>
          <w:szCs w:val="22"/>
          <w:u w:val="none"/>
        </w:rPr>
        <w:t xml:space="preserve"> dokonania napraw i konserwacji.</w:t>
      </w:r>
    </w:p>
    <w:p w:rsidR="00F922B6" w:rsidRDefault="00F922B6" w:rsidP="00F922B6">
      <w:pPr>
        <w:jc w:val="both"/>
        <w:rPr>
          <w:iCs/>
          <w:sz w:val="22"/>
          <w:szCs w:val="22"/>
        </w:rPr>
      </w:pPr>
      <w:r>
        <w:rPr>
          <w:iCs/>
          <w:sz w:val="22"/>
          <w:szCs w:val="22"/>
        </w:rPr>
        <w:t>13</w:t>
      </w:r>
      <w:r w:rsidRPr="003848B3">
        <w:rPr>
          <w:iCs/>
          <w:sz w:val="22"/>
          <w:szCs w:val="22"/>
        </w:rPr>
        <w:t xml:space="preserve">. Wykonawca będzie dokonywał przeglądów technicznych i prac konserwacyjnych </w:t>
      </w:r>
      <w:r w:rsidRPr="003848B3">
        <w:rPr>
          <w:iCs/>
          <w:sz w:val="22"/>
          <w:szCs w:val="22"/>
        </w:rPr>
        <w:br/>
        <w:t xml:space="preserve">       (tzw. prace serwisowe) w okresie trwania gwarancji.</w:t>
      </w:r>
    </w:p>
    <w:p w:rsidR="00F922B6" w:rsidRPr="003848B3" w:rsidRDefault="00F922B6" w:rsidP="00F922B6">
      <w:pPr>
        <w:rPr>
          <w:iCs/>
          <w:sz w:val="22"/>
          <w:szCs w:val="22"/>
        </w:rPr>
      </w:pPr>
      <w:r w:rsidRPr="003848B3">
        <w:rPr>
          <w:iCs/>
          <w:sz w:val="22"/>
          <w:szCs w:val="22"/>
        </w:rPr>
        <w:t>1</w:t>
      </w:r>
      <w:r w:rsidR="004B2CE5">
        <w:rPr>
          <w:iCs/>
          <w:sz w:val="22"/>
          <w:szCs w:val="22"/>
        </w:rPr>
        <w:t>4</w:t>
      </w:r>
      <w:r w:rsidRPr="003848B3">
        <w:rPr>
          <w:iCs/>
          <w:sz w:val="22"/>
          <w:szCs w:val="22"/>
        </w:rPr>
        <w:t xml:space="preserve">. Wykonawca zapewnia ewentualny serwis pogwarancyjny obejmujący odpłatną naprawę </w:t>
      </w:r>
      <w:r w:rsidRPr="003848B3">
        <w:rPr>
          <w:iCs/>
          <w:sz w:val="22"/>
          <w:szCs w:val="22"/>
        </w:rPr>
        <w:br/>
        <w:t xml:space="preserve">      wszystkich uszkodzeń urządzenia oraz odpłatne przeglądy techniczne.  </w:t>
      </w:r>
      <w:r w:rsidRPr="003848B3">
        <w:rPr>
          <w:iCs/>
          <w:color w:val="FF0000"/>
          <w:sz w:val="22"/>
          <w:szCs w:val="22"/>
        </w:rPr>
        <w:t xml:space="preserve"> </w:t>
      </w:r>
    </w:p>
    <w:p w:rsidR="00F922B6" w:rsidRDefault="004B2CE5" w:rsidP="00F922B6">
      <w:pPr>
        <w:jc w:val="both"/>
        <w:rPr>
          <w:iCs/>
          <w:sz w:val="22"/>
        </w:rPr>
      </w:pPr>
      <w:r>
        <w:rPr>
          <w:iCs/>
          <w:sz w:val="22"/>
        </w:rPr>
        <w:t>15</w:t>
      </w:r>
      <w:r w:rsidR="00F922B6">
        <w:rPr>
          <w:iCs/>
          <w:sz w:val="22"/>
        </w:rPr>
        <w:t xml:space="preserve">. Wykonawca gwarantuje dostępność części zamiennych </w:t>
      </w:r>
      <w:r w:rsidR="00F922B6" w:rsidRPr="00C87328">
        <w:rPr>
          <w:sz w:val="22"/>
          <w:szCs w:val="22"/>
        </w:rPr>
        <w:t xml:space="preserve">i </w:t>
      </w:r>
      <w:r w:rsidR="00F922B6">
        <w:rPr>
          <w:sz w:val="22"/>
          <w:szCs w:val="22"/>
        </w:rPr>
        <w:t xml:space="preserve">serwisu pogwarancyjnego </w:t>
      </w:r>
      <w:r w:rsidR="00F922B6">
        <w:rPr>
          <w:iCs/>
          <w:sz w:val="22"/>
        </w:rPr>
        <w:t xml:space="preserve">przez okres </w:t>
      </w:r>
      <w:r w:rsidR="00F922B6">
        <w:rPr>
          <w:iCs/>
          <w:sz w:val="22"/>
        </w:rPr>
        <w:br/>
        <w:t xml:space="preserve">       </w:t>
      </w:r>
      <w:r w:rsidR="00CC6124" w:rsidRPr="00A22CEF">
        <w:rPr>
          <w:b/>
          <w:iCs/>
          <w:sz w:val="22"/>
        </w:rPr>
        <w:t>min. 1</w:t>
      </w:r>
      <w:r w:rsidR="00F922B6" w:rsidRPr="00A22CEF">
        <w:rPr>
          <w:b/>
          <w:iCs/>
          <w:sz w:val="22"/>
        </w:rPr>
        <w:t>0 lat</w:t>
      </w:r>
      <w:r w:rsidR="00A22CEF">
        <w:rPr>
          <w:iCs/>
          <w:sz w:val="22"/>
        </w:rPr>
        <w:t xml:space="preserve"> </w:t>
      </w:r>
      <w:r w:rsidR="00F922B6">
        <w:rPr>
          <w:iCs/>
          <w:sz w:val="22"/>
        </w:rPr>
        <w:t>(liczony w latach od zakupu).</w:t>
      </w:r>
    </w:p>
    <w:p w:rsidR="00F922B6" w:rsidRPr="004B2CE5" w:rsidRDefault="004B2CE5" w:rsidP="00F922B6">
      <w:pPr>
        <w:jc w:val="both"/>
        <w:rPr>
          <w:sz w:val="22"/>
          <w:szCs w:val="22"/>
        </w:rPr>
      </w:pPr>
      <w:r>
        <w:rPr>
          <w:iCs/>
          <w:sz w:val="22"/>
          <w:szCs w:val="22"/>
        </w:rPr>
        <w:t>16</w:t>
      </w:r>
      <w:r w:rsidR="00F922B6" w:rsidRPr="0030053C">
        <w:rPr>
          <w:iCs/>
          <w:sz w:val="22"/>
          <w:szCs w:val="22"/>
        </w:rPr>
        <w:t xml:space="preserve">. </w:t>
      </w:r>
      <w:r w:rsidR="00A22CEF">
        <w:rPr>
          <w:sz w:val="22"/>
          <w:szCs w:val="22"/>
        </w:rPr>
        <w:t xml:space="preserve">Wykonawca udziela </w:t>
      </w:r>
      <w:r w:rsidR="00F922B6" w:rsidRPr="00A22CEF">
        <w:rPr>
          <w:b/>
          <w:sz w:val="22"/>
          <w:szCs w:val="22"/>
        </w:rPr>
        <w:t xml:space="preserve">min. </w:t>
      </w:r>
      <w:r w:rsidR="008B5F11">
        <w:rPr>
          <w:b/>
          <w:sz w:val="22"/>
          <w:szCs w:val="22"/>
        </w:rPr>
        <w:t>5</w:t>
      </w:r>
      <w:r w:rsidR="00F922B6" w:rsidRPr="00A22CEF">
        <w:rPr>
          <w:b/>
          <w:sz w:val="22"/>
          <w:szCs w:val="22"/>
        </w:rPr>
        <w:t>-letniej</w:t>
      </w:r>
      <w:r w:rsidR="00F922B6" w:rsidRPr="0030053C">
        <w:rPr>
          <w:sz w:val="22"/>
          <w:szCs w:val="22"/>
        </w:rPr>
        <w:t xml:space="preserve">  rękojmi za wady (niezależnie od uprawnień </w:t>
      </w:r>
      <w:r w:rsidR="00F922B6" w:rsidRPr="0030053C">
        <w:rPr>
          <w:sz w:val="22"/>
          <w:szCs w:val="22"/>
        </w:rPr>
        <w:br/>
        <w:t xml:space="preserve">        wynikających z gwarancji) na wykonane roboty</w:t>
      </w:r>
      <w:r w:rsidR="00F922B6" w:rsidRPr="0030053C">
        <w:rPr>
          <w:iCs/>
          <w:sz w:val="22"/>
          <w:szCs w:val="22"/>
        </w:rPr>
        <w:t xml:space="preserve"> i dostarczone urządzenia </w:t>
      </w:r>
      <w:r w:rsidR="00F922B6" w:rsidRPr="0030053C">
        <w:rPr>
          <w:sz w:val="22"/>
          <w:szCs w:val="22"/>
        </w:rPr>
        <w:t xml:space="preserve">licząc od daty odbioru </w:t>
      </w:r>
      <w:r w:rsidR="00F922B6" w:rsidRPr="0030053C">
        <w:rPr>
          <w:sz w:val="22"/>
          <w:szCs w:val="22"/>
        </w:rPr>
        <w:br/>
        <w:t xml:space="preserve">        </w:t>
      </w:r>
      <w:r w:rsidR="00F922B6" w:rsidRPr="004B2CE5">
        <w:rPr>
          <w:sz w:val="22"/>
          <w:szCs w:val="22"/>
        </w:rPr>
        <w:t>końcowego.</w:t>
      </w:r>
    </w:p>
    <w:p w:rsidR="00CC6124" w:rsidRDefault="004B2CE5" w:rsidP="00F922B6">
      <w:pPr>
        <w:jc w:val="both"/>
        <w:rPr>
          <w:sz w:val="22"/>
          <w:szCs w:val="22"/>
        </w:rPr>
      </w:pPr>
      <w:r w:rsidRPr="004B2CE5">
        <w:rPr>
          <w:sz w:val="22"/>
          <w:szCs w:val="22"/>
        </w:rPr>
        <w:t>17</w:t>
      </w:r>
      <w:r w:rsidR="00CC6124" w:rsidRPr="004B2CE5">
        <w:rPr>
          <w:sz w:val="22"/>
          <w:szCs w:val="22"/>
        </w:rPr>
        <w:t>.</w:t>
      </w:r>
      <w:r w:rsidR="00A22CEF">
        <w:rPr>
          <w:sz w:val="22"/>
          <w:szCs w:val="22"/>
        </w:rPr>
        <w:t xml:space="preserve"> </w:t>
      </w:r>
      <w:r w:rsidR="00CC6124" w:rsidRPr="004B2CE5">
        <w:rPr>
          <w:sz w:val="22"/>
          <w:szCs w:val="22"/>
        </w:rPr>
        <w:t>Usługi serwisowe o których mowa w pkt</w:t>
      </w:r>
      <w:r w:rsidRPr="004B2CE5">
        <w:rPr>
          <w:sz w:val="22"/>
          <w:szCs w:val="22"/>
        </w:rPr>
        <w:t>. 13</w:t>
      </w:r>
      <w:r w:rsidR="00CC6124" w:rsidRPr="004B2CE5">
        <w:rPr>
          <w:sz w:val="22"/>
          <w:szCs w:val="22"/>
        </w:rPr>
        <w:t xml:space="preserve"> realizowane będą przez  </w:t>
      </w:r>
      <w:r w:rsidR="00466DA8">
        <w:rPr>
          <w:sz w:val="22"/>
          <w:szCs w:val="22"/>
        </w:rPr>
        <w:t xml:space="preserve">…………………………. </w:t>
      </w:r>
      <w:r w:rsidR="00466DA8">
        <w:rPr>
          <w:sz w:val="22"/>
          <w:szCs w:val="22"/>
        </w:rPr>
        <w:br/>
        <w:t xml:space="preserve">       </w:t>
      </w:r>
      <w:r w:rsidR="00CC6124" w:rsidRPr="004B2CE5">
        <w:rPr>
          <w:sz w:val="22"/>
          <w:szCs w:val="22"/>
        </w:rPr>
        <w:t>podstawie umowy  - kontrakt serwisowy</w:t>
      </w:r>
    </w:p>
    <w:p w:rsidR="00466DA8" w:rsidRPr="00466DA8" w:rsidRDefault="00F922B6" w:rsidP="00466DA8">
      <w:pPr>
        <w:jc w:val="both"/>
        <w:rPr>
          <w:rFonts w:eastAsia="Calibri"/>
          <w:sz w:val="22"/>
          <w:szCs w:val="22"/>
          <w:lang w:eastAsia="en-US"/>
        </w:rPr>
      </w:pPr>
      <w:r>
        <w:rPr>
          <w:sz w:val="22"/>
          <w:szCs w:val="22"/>
        </w:rPr>
        <w:t>18</w:t>
      </w:r>
      <w:r w:rsidRPr="0030053C">
        <w:rPr>
          <w:sz w:val="22"/>
          <w:szCs w:val="22"/>
        </w:rPr>
        <w:t xml:space="preserve">. </w:t>
      </w:r>
      <w:r>
        <w:rPr>
          <w:sz w:val="22"/>
          <w:szCs w:val="22"/>
        </w:rPr>
        <w:t xml:space="preserve"> </w:t>
      </w:r>
      <w:r w:rsidR="00466DA8" w:rsidRPr="00466DA8">
        <w:rPr>
          <w:sz w:val="22"/>
          <w:szCs w:val="22"/>
        </w:rPr>
        <w:t>Niniejsza umowa stanowi dokument gwarancyjny w rozumieniu przepisów Kodeksu Cywilnego.</w:t>
      </w:r>
    </w:p>
    <w:p w:rsidR="00466DA8" w:rsidRPr="00466DA8" w:rsidRDefault="00466DA8" w:rsidP="00466DA8">
      <w:pPr>
        <w:jc w:val="both"/>
        <w:rPr>
          <w:sz w:val="22"/>
          <w:szCs w:val="22"/>
        </w:rPr>
      </w:pPr>
      <w:r>
        <w:rPr>
          <w:sz w:val="22"/>
          <w:szCs w:val="22"/>
        </w:rPr>
        <w:t xml:space="preserve">       </w:t>
      </w:r>
      <w:r w:rsidRPr="00466DA8">
        <w:rPr>
          <w:sz w:val="22"/>
          <w:szCs w:val="22"/>
        </w:rPr>
        <w:t xml:space="preserve">W sprawach nieuregulowanych umową, do gwarancji stosuje się przepisy art. 577 i następnych </w:t>
      </w:r>
      <w:r w:rsidR="000B7BB1">
        <w:rPr>
          <w:sz w:val="22"/>
          <w:szCs w:val="22"/>
        </w:rPr>
        <w:br/>
        <w:t xml:space="preserve">        </w:t>
      </w:r>
      <w:r w:rsidRPr="00466DA8">
        <w:rPr>
          <w:sz w:val="22"/>
          <w:szCs w:val="22"/>
        </w:rPr>
        <w:t>Kodeksu Cywilnego.</w:t>
      </w:r>
      <w:r>
        <w:rPr>
          <w:sz w:val="22"/>
          <w:szCs w:val="22"/>
        </w:rPr>
        <w:t xml:space="preserve"> </w:t>
      </w:r>
      <w:r w:rsidRPr="00466DA8">
        <w:rPr>
          <w:sz w:val="22"/>
          <w:szCs w:val="22"/>
        </w:rPr>
        <w:t xml:space="preserve">Do odpowiedzialności Wykonawcy z tytułu rękojmi stosuje się przepisy </w:t>
      </w:r>
      <w:r w:rsidR="000B7BB1">
        <w:rPr>
          <w:sz w:val="22"/>
          <w:szCs w:val="22"/>
        </w:rPr>
        <w:br/>
        <w:t xml:space="preserve">        </w:t>
      </w:r>
      <w:r w:rsidRPr="00466DA8">
        <w:rPr>
          <w:sz w:val="22"/>
          <w:szCs w:val="22"/>
        </w:rPr>
        <w:t>Kodeksu Cywilnego.</w:t>
      </w:r>
    </w:p>
    <w:p w:rsidR="00043C8A" w:rsidRDefault="00F922B6" w:rsidP="00043C8A">
      <w:pPr>
        <w:pStyle w:val="Tekstpodstawowy2"/>
        <w:spacing w:before="120" w:line="240" w:lineRule="auto"/>
        <w:jc w:val="both"/>
        <w:rPr>
          <w:sz w:val="22"/>
          <w:szCs w:val="22"/>
        </w:rPr>
      </w:pPr>
      <w:r>
        <w:rPr>
          <w:sz w:val="22"/>
          <w:szCs w:val="22"/>
        </w:rPr>
        <w:t>19</w:t>
      </w:r>
      <w:r w:rsidRPr="0030053C">
        <w:rPr>
          <w:sz w:val="22"/>
          <w:szCs w:val="22"/>
        </w:rPr>
        <w:t xml:space="preserve">. Wykonawca odpowiada za wady w wykonaniu przedmiotu umowy również po okresie   </w:t>
      </w:r>
      <w:r w:rsidRPr="0030053C">
        <w:rPr>
          <w:sz w:val="22"/>
          <w:szCs w:val="22"/>
        </w:rPr>
        <w:br/>
        <w:t xml:space="preserve">        rękojmi, jeżeli Zamawiający zawiadomi Wykonawcę o wadzie przed upływem okresu </w:t>
      </w:r>
      <w:r w:rsidRPr="0030053C">
        <w:rPr>
          <w:sz w:val="22"/>
          <w:szCs w:val="22"/>
        </w:rPr>
        <w:br/>
        <w:t xml:space="preserve">        </w:t>
      </w:r>
      <w:r w:rsidR="00043C8A">
        <w:rPr>
          <w:sz w:val="22"/>
          <w:szCs w:val="22"/>
        </w:rPr>
        <w:t>rękojmi.</w:t>
      </w:r>
    </w:p>
    <w:p w:rsidR="004A4AC3" w:rsidRPr="00043C8A" w:rsidRDefault="00043C8A" w:rsidP="00043C8A">
      <w:pPr>
        <w:pStyle w:val="Tekstpodstawowy2"/>
        <w:spacing w:before="120" w:line="240" w:lineRule="auto"/>
        <w:jc w:val="both"/>
        <w:rPr>
          <w:sz w:val="22"/>
          <w:szCs w:val="22"/>
        </w:rPr>
      </w:pPr>
      <w:r>
        <w:rPr>
          <w:sz w:val="22"/>
          <w:szCs w:val="22"/>
        </w:rPr>
        <w:t xml:space="preserve">20. </w:t>
      </w:r>
      <w:r w:rsidR="004A4AC3" w:rsidRPr="004B2CE5">
        <w:rPr>
          <w:iCs/>
          <w:sz w:val="22"/>
          <w:szCs w:val="22"/>
        </w:rPr>
        <w:t xml:space="preserve">Wykonawca zobowiązany jest do wykonywania okresowych czynności serwisowych, przeglądów, </w:t>
      </w:r>
      <w:r>
        <w:rPr>
          <w:iCs/>
          <w:sz w:val="22"/>
          <w:szCs w:val="22"/>
        </w:rPr>
        <w:br/>
        <w:t xml:space="preserve">      </w:t>
      </w:r>
      <w:r w:rsidR="004A4AC3" w:rsidRPr="004B2CE5">
        <w:rPr>
          <w:iCs/>
          <w:sz w:val="22"/>
          <w:szCs w:val="22"/>
        </w:rPr>
        <w:t>konserwacji</w:t>
      </w:r>
      <w:r w:rsidR="004B2CE5">
        <w:rPr>
          <w:iCs/>
          <w:sz w:val="22"/>
          <w:szCs w:val="22"/>
        </w:rPr>
        <w:t xml:space="preserve"> </w:t>
      </w:r>
      <w:r w:rsidR="004A4AC3" w:rsidRPr="004B2CE5">
        <w:rPr>
          <w:iCs/>
          <w:sz w:val="22"/>
          <w:szCs w:val="22"/>
        </w:rPr>
        <w:t xml:space="preserve">oraz zakupu i wymiany materiałów eksploatacyjnych itp. czynności gwarantujących </w:t>
      </w:r>
      <w:r>
        <w:rPr>
          <w:iCs/>
          <w:sz w:val="22"/>
          <w:szCs w:val="22"/>
        </w:rPr>
        <w:t xml:space="preserve">   </w:t>
      </w:r>
      <w:r>
        <w:rPr>
          <w:iCs/>
          <w:sz w:val="22"/>
          <w:szCs w:val="22"/>
        </w:rPr>
        <w:br/>
        <w:t xml:space="preserve">      </w:t>
      </w:r>
      <w:r w:rsidR="004A4AC3" w:rsidRPr="004B2CE5">
        <w:rPr>
          <w:iCs/>
          <w:sz w:val="22"/>
          <w:szCs w:val="22"/>
        </w:rPr>
        <w:t>prawidłową eksploatację</w:t>
      </w:r>
      <w:r w:rsidR="004B2CE5">
        <w:rPr>
          <w:iCs/>
          <w:sz w:val="22"/>
          <w:szCs w:val="22"/>
        </w:rPr>
        <w:t xml:space="preserve"> </w:t>
      </w:r>
      <w:r w:rsidR="004A4AC3" w:rsidRPr="004B2CE5">
        <w:rPr>
          <w:iCs/>
          <w:sz w:val="22"/>
          <w:szCs w:val="22"/>
        </w:rPr>
        <w:t xml:space="preserve">obiektu, a także wymaganych przez producentów zamontowanych w </w:t>
      </w:r>
      <w:r>
        <w:rPr>
          <w:iCs/>
          <w:sz w:val="22"/>
          <w:szCs w:val="22"/>
        </w:rPr>
        <w:br/>
        <w:t xml:space="preserve">       </w:t>
      </w:r>
      <w:r w:rsidR="004A4AC3" w:rsidRPr="004B2CE5">
        <w:rPr>
          <w:iCs/>
          <w:sz w:val="22"/>
          <w:szCs w:val="22"/>
        </w:rPr>
        <w:t>ramach zamówienia urządzeń w zakresie</w:t>
      </w:r>
      <w:r w:rsidR="004B2CE5">
        <w:rPr>
          <w:iCs/>
          <w:sz w:val="22"/>
          <w:szCs w:val="22"/>
        </w:rPr>
        <w:t xml:space="preserve"> </w:t>
      </w:r>
      <w:r w:rsidR="004A4AC3" w:rsidRPr="004B2CE5">
        <w:rPr>
          <w:iCs/>
          <w:sz w:val="22"/>
          <w:szCs w:val="22"/>
        </w:rPr>
        <w:t xml:space="preserve">niezbędnym do zachowania warunków gwarancji w </w:t>
      </w:r>
      <w:r>
        <w:rPr>
          <w:iCs/>
          <w:sz w:val="22"/>
          <w:szCs w:val="22"/>
        </w:rPr>
        <w:br/>
        <w:t xml:space="preserve">       </w:t>
      </w:r>
      <w:r w:rsidR="004A4AC3" w:rsidRPr="004B2CE5">
        <w:rPr>
          <w:iCs/>
          <w:sz w:val="22"/>
          <w:szCs w:val="22"/>
        </w:rPr>
        <w:t>terminie udzielonym przez Wykonawcę zgodnie z umową.</w:t>
      </w:r>
    </w:p>
    <w:p w:rsidR="004A4AC3" w:rsidRDefault="004A4AC3" w:rsidP="004A4AC3">
      <w:pPr>
        <w:jc w:val="both"/>
        <w:rPr>
          <w:iCs/>
          <w:sz w:val="22"/>
          <w:szCs w:val="22"/>
        </w:rPr>
      </w:pPr>
      <w:r w:rsidRPr="004B2CE5">
        <w:rPr>
          <w:iCs/>
          <w:sz w:val="22"/>
          <w:szCs w:val="22"/>
        </w:rPr>
        <w:t>2</w:t>
      </w:r>
      <w:r w:rsidR="00043C8A">
        <w:rPr>
          <w:iCs/>
          <w:sz w:val="22"/>
          <w:szCs w:val="22"/>
        </w:rPr>
        <w:t>1</w:t>
      </w:r>
      <w:r w:rsidRPr="004B2CE5">
        <w:rPr>
          <w:iCs/>
          <w:sz w:val="22"/>
          <w:szCs w:val="22"/>
        </w:rPr>
        <w:t xml:space="preserve">. Zobowiązanie, o którym mowa ust. 1 może być zrealizowane przez Wykonawcę, Podwykonawcę, </w:t>
      </w:r>
      <w:r w:rsidR="00043C8A">
        <w:rPr>
          <w:iCs/>
          <w:sz w:val="22"/>
          <w:szCs w:val="22"/>
        </w:rPr>
        <w:br/>
        <w:t xml:space="preserve">      </w:t>
      </w:r>
      <w:r w:rsidRPr="004B2CE5">
        <w:rPr>
          <w:iCs/>
          <w:sz w:val="22"/>
          <w:szCs w:val="22"/>
        </w:rPr>
        <w:t>producenta</w:t>
      </w:r>
      <w:r w:rsidR="004B2CE5">
        <w:rPr>
          <w:iCs/>
          <w:sz w:val="22"/>
          <w:szCs w:val="22"/>
        </w:rPr>
        <w:t xml:space="preserve"> </w:t>
      </w:r>
      <w:r w:rsidRPr="004B2CE5">
        <w:rPr>
          <w:iCs/>
          <w:sz w:val="22"/>
          <w:szCs w:val="22"/>
        </w:rPr>
        <w:t xml:space="preserve">urządzeń lub firmę serwisową, jednakże za dochowanie warunków gwarancji będzie </w:t>
      </w:r>
      <w:r w:rsidR="00043C8A">
        <w:rPr>
          <w:iCs/>
          <w:sz w:val="22"/>
          <w:szCs w:val="22"/>
        </w:rPr>
        <w:br/>
        <w:t xml:space="preserve">      </w:t>
      </w:r>
      <w:r w:rsidRPr="004B2CE5">
        <w:rPr>
          <w:iCs/>
          <w:sz w:val="22"/>
          <w:szCs w:val="22"/>
        </w:rPr>
        <w:t>odpowiedzialny</w:t>
      </w:r>
      <w:r w:rsidR="004B2CE5">
        <w:rPr>
          <w:iCs/>
          <w:sz w:val="22"/>
          <w:szCs w:val="22"/>
        </w:rPr>
        <w:t xml:space="preserve"> </w:t>
      </w:r>
      <w:r w:rsidRPr="004B2CE5">
        <w:rPr>
          <w:iCs/>
          <w:sz w:val="22"/>
          <w:szCs w:val="22"/>
        </w:rPr>
        <w:t>Wykonawca.</w:t>
      </w:r>
    </w:p>
    <w:p w:rsidR="000B7BB1" w:rsidRPr="004B2CE5" w:rsidRDefault="000B7BB1" w:rsidP="004A4AC3">
      <w:pPr>
        <w:jc w:val="both"/>
        <w:rPr>
          <w:iCs/>
          <w:sz w:val="22"/>
          <w:szCs w:val="22"/>
        </w:rPr>
      </w:pPr>
    </w:p>
    <w:p w:rsidR="004A4AC3" w:rsidRPr="004B2CE5" w:rsidRDefault="00043C8A" w:rsidP="004A4AC3">
      <w:pPr>
        <w:jc w:val="both"/>
        <w:rPr>
          <w:iCs/>
          <w:sz w:val="22"/>
          <w:szCs w:val="22"/>
        </w:rPr>
      </w:pPr>
      <w:r>
        <w:rPr>
          <w:iCs/>
          <w:sz w:val="22"/>
          <w:szCs w:val="22"/>
        </w:rPr>
        <w:lastRenderedPageBreak/>
        <w:t>22</w:t>
      </w:r>
      <w:r w:rsidR="004A4AC3" w:rsidRPr="004B2CE5">
        <w:rPr>
          <w:iCs/>
          <w:sz w:val="22"/>
          <w:szCs w:val="22"/>
        </w:rPr>
        <w:t>. Przed dokonaniem odbioru końcowego Wykonawca dostarczy Zamawiającemu:</w:t>
      </w:r>
    </w:p>
    <w:p w:rsidR="004A4AC3" w:rsidRPr="004B2CE5" w:rsidRDefault="00825C1F" w:rsidP="004A4AC3">
      <w:pPr>
        <w:jc w:val="both"/>
        <w:rPr>
          <w:iCs/>
          <w:sz w:val="22"/>
          <w:szCs w:val="22"/>
        </w:rPr>
      </w:pPr>
      <w:r>
        <w:rPr>
          <w:iCs/>
          <w:sz w:val="22"/>
          <w:szCs w:val="22"/>
        </w:rPr>
        <w:t xml:space="preserve">      </w:t>
      </w:r>
      <w:r w:rsidR="004A4AC3" w:rsidRPr="004B2CE5">
        <w:rPr>
          <w:iCs/>
          <w:sz w:val="22"/>
          <w:szCs w:val="22"/>
        </w:rPr>
        <w:t xml:space="preserve">1) wykaz wszystkich urządzeń zamontowanych w ramach przedmiotu zamówienia z </w:t>
      </w:r>
      <w:r>
        <w:rPr>
          <w:iCs/>
          <w:sz w:val="22"/>
          <w:szCs w:val="22"/>
        </w:rPr>
        <w:br/>
        <w:t xml:space="preserve">      </w:t>
      </w:r>
      <w:r w:rsidR="004A4AC3" w:rsidRPr="004B2CE5">
        <w:rPr>
          <w:iCs/>
          <w:sz w:val="22"/>
          <w:szCs w:val="22"/>
        </w:rPr>
        <w:t>wyszczególnieniem</w:t>
      </w:r>
      <w:r w:rsidR="004B2CE5">
        <w:rPr>
          <w:iCs/>
          <w:sz w:val="22"/>
          <w:szCs w:val="22"/>
        </w:rPr>
        <w:t xml:space="preserve"> </w:t>
      </w:r>
      <w:r w:rsidR="004A4AC3" w:rsidRPr="004B2CE5">
        <w:rPr>
          <w:iCs/>
          <w:sz w:val="22"/>
          <w:szCs w:val="22"/>
        </w:rPr>
        <w:t>numeru fabrycznego, nazwy, typu, producenta,</w:t>
      </w:r>
    </w:p>
    <w:p w:rsidR="004A4AC3" w:rsidRPr="004B2CE5" w:rsidRDefault="00825C1F" w:rsidP="004A4AC3">
      <w:pPr>
        <w:jc w:val="both"/>
        <w:rPr>
          <w:iCs/>
          <w:sz w:val="22"/>
          <w:szCs w:val="22"/>
        </w:rPr>
      </w:pPr>
      <w:r>
        <w:rPr>
          <w:iCs/>
          <w:sz w:val="22"/>
          <w:szCs w:val="22"/>
        </w:rPr>
        <w:t xml:space="preserve">       </w:t>
      </w:r>
      <w:r w:rsidR="004A4AC3" w:rsidRPr="004B2CE5">
        <w:rPr>
          <w:iCs/>
          <w:sz w:val="22"/>
          <w:szCs w:val="22"/>
        </w:rPr>
        <w:t>2) karty gwarancji wszystkich urządzeń określające warunki dochowania gwarancji,</w:t>
      </w:r>
    </w:p>
    <w:p w:rsidR="007A23BE" w:rsidRPr="007A23BE" w:rsidRDefault="00825C1F" w:rsidP="004A4AC3">
      <w:pPr>
        <w:jc w:val="both"/>
        <w:rPr>
          <w:iCs/>
          <w:sz w:val="22"/>
          <w:szCs w:val="22"/>
        </w:rPr>
      </w:pPr>
      <w:r>
        <w:rPr>
          <w:iCs/>
          <w:sz w:val="22"/>
          <w:szCs w:val="22"/>
        </w:rPr>
        <w:t xml:space="preserve">       </w:t>
      </w:r>
      <w:r w:rsidR="004A4AC3" w:rsidRPr="004B2CE5">
        <w:rPr>
          <w:iCs/>
          <w:sz w:val="22"/>
          <w:szCs w:val="22"/>
        </w:rPr>
        <w:t xml:space="preserve">3) oświadczenie Wykonawcy, że przejmuje na siebie obowiązek wykonywania czynności, </w:t>
      </w:r>
      <w:r w:rsidR="007A23BE">
        <w:rPr>
          <w:iCs/>
          <w:sz w:val="22"/>
          <w:szCs w:val="22"/>
        </w:rPr>
        <w:br/>
      </w:r>
      <w:r w:rsidR="007A23BE" w:rsidRPr="007A23BE">
        <w:rPr>
          <w:iCs/>
          <w:sz w:val="22"/>
          <w:szCs w:val="22"/>
        </w:rPr>
        <w:t xml:space="preserve">       </w:t>
      </w:r>
      <w:r w:rsidR="004A4AC3" w:rsidRPr="007A23BE">
        <w:rPr>
          <w:iCs/>
          <w:sz w:val="22"/>
          <w:szCs w:val="22"/>
        </w:rPr>
        <w:t>o których mowa</w:t>
      </w:r>
      <w:r w:rsidR="004B2CE5" w:rsidRPr="007A23BE">
        <w:rPr>
          <w:iCs/>
          <w:sz w:val="22"/>
          <w:szCs w:val="22"/>
        </w:rPr>
        <w:t xml:space="preserve"> </w:t>
      </w:r>
      <w:r w:rsidR="004A4AC3" w:rsidRPr="007A23BE">
        <w:rPr>
          <w:iCs/>
          <w:sz w:val="22"/>
          <w:szCs w:val="22"/>
        </w:rPr>
        <w:t xml:space="preserve">w </w:t>
      </w:r>
      <w:r w:rsidR="00D41FE3" w:rsidRPr="007A23BE">
        <w:rPr>
          <w:iCs/>
          <w:sz w:val="22"/>
          <w:szCs w:val="22"/>
        </w:rPr>
        <w:t>pkt</w:t>
      </w:r>
      <w:r w:rsidR="004A4AC3" w:rsidRPr="007A23BE">
        <w:rPr>
          <w:iCs/>
          <w:sz w:val="22"/>
          <w:szCs w:val="22"/>
        </w:rPr>
        <w:t>. 1</w:t>
      </w:r>
      <w:r w:rsidR="007A23BE" w:rsidRPr="007A23BE">
        <w:rPr>
          <w:b/>
          <w:sz w:val="22"/>
          <w:szCs w:val="22"/>
        </w:rPr>
        <w:t xml:space="preserve"> </w:t>
      </w:r>
      <w:r w:rsidR="007A23BE" w:rsidRPr="007A23BE">
        <w:rPr>
          <w:bCs/>
          <w:iCs/>
          <w:sz w:val="22"/>
          <w:szCs w:val="22"/>
        </w:rPr>
        <w:t>Specyfikacj</w:t>
      </w:r>
      <w:r w:rsidR="007A23BE" w:rsidRPr="007A23BE">
        <w:rPr>
          <w:bCs/>
          <w:iCs/>
          <w:sz w:val="22"/>
          <w:szCs w:val="22"/>
        </w:rPr>
        <w:t>i</w:t>
      </w:r>
      <w:r w:rsidR="007A23BE" w:rsidRPr="007A23BE">
        <w:rPr>
          <w:bCs/>
          <w:iCs/>
          <w:sz w:val="22"/>
          <w:szCs w:val="22"/>
        </w:rPr>
        <w:t xml:space="preserve"> techniczn</w:t>
      </w:r>
      <w:r w:rsidR="007A23BE" w:rsidRPr="007A23BE">
        <w:rPr>
          <w:bCs/>
          <w:iCs/>
          <w:sz w:val="22"/>
          <w:szCs w:val="22"/>
        </w:rPr>
        <w:t>ej</w:t>
      </w:r>
      <w:r w:rsidR="007A23BE" w:rsidRPr="007A23BE">
        <w:rPr>
          <w:bCs/>
          <w:iCs/>
          <w:sz w:val="22"/>
          <w:szCs w:val="22"/>
        </w:rPr>
        <w:t xml:space="preserve"> wykonania i odbioru prac instalacyjnych </w:t>
      </w:r>
      <w:r w:rsidR="007A23BE" w:rsidRPr="007A23BE">
        <w:rPr>
          <w:bCs/>
          <w:iCs/>
          <w:sz w:val="22"/>
          <w:szCs w:val="22"/>
        </w:rPr>
        <w:br/>
        <w:t xml:space="preserve">        </w:t>
      </w:r>
      <w:r w:rsidR="007A23BE" w:rsidRPr="007A23BE">
        <w:rPr>
          <w:bCs/>
          <w:iCs/>
          <w:sz w:val="22"/>
          <w:szCs w:val="22"/>
        </w:rPr>
        <w:t>i towarzyszących prac budowlanych oraz informacja BIOZ</w:t>
      </w:r>
      <w:r w:rsidR="007A23BE" w:rsidRPr="007A23BE">
        <w:rPr>
          <w:bCs/>
          <w:iCs/>
          <w:sz w:val="22"/>
          <w:szCs w:val="22"/>
        </w:rPr>
        <w:t>.</w:t>
      </w:r>
    </w:p>
    <w:p w:rsidR="007A23BE" w:rsidRPr="007A23BE" w:rsidRDefault="007A23BE" w:rsidP="004A4AC3">
      <w:pPr>
        <w:jc w:val="both"/>
        <w:rPr>
          <w:iCs/>
          <w:sz w:val="22"/>
          <w:szCs w:val="22"/>
        </w:rPr>
      </w:pPr>
      <w:r w:rsidRPr="007A23BE">
        <w:rPr>
          <w:iCs/>
          <w:sz w:val="22"/>
          <w:szCs w:val="22"/>
        </w:rPr>
        <w:t xml:space="preserve">       4) </w:t>
      </w:r>
      <w:r w:rsidRPr="007A23BE">
        <w:rPr>
          <w:rFonts w:eastAsia="ArialMT" w:cs="Times New Roman"/>
          <w:color w:val="000000"/>
          <w:sz w:val="22"/>
          <w:szCs w:val="22"/>
        </w:rPr>
        <w:t xml:space="preserve">Dokumentacja powykonawcza winna być </w:t>
      </w:r>
      <w:r w:rsidRPr="007A23BE">
        <w:rPr>
          <w:rFonts w:eastAsia="ArialMT" w:cs="Times New Roman" w:hint="eastAsia"/>
          <w:color w:val="000000"/>
          <w:sz w:val="22"/>
          <w:szCs w:val="22"/>
        </w:rPr>
        <w:t>opracowan</w:t>
      </w:r>
      <w:r w:rsidRPr="007A23BE">
        <w:rPr>
          <w:rFonts w:eastAsia="ArialMT" w:cs="Times New Roman"/>
          <w:color w:val="000000"/>
          <w:sz w:val="22"/>
          <w:szCs w:val="22"/>
        </w:rPr>
        <w:t>a przez Wykonawcę i przekazana</w:t>
      </w:r>
      <w:r w:rsidRPr="007A23BE">
        <w:rPr>
          <w:rFonts w:eastAsia="ArialMT" w:cs="Times New Roman" w:hint="eastAsia"/>
          <w:color w:val="000000"/>
          <w:sz w:val="22"/>
          <w:szCs w:val="22"/>
        </w:rPr>
        <w:t xml:space="preserve"> </w:t>
      </w:r>
      <w:r w:rsidRPr="007A23BE">
        <w:rPr>
          <w:rFonts w:eastAsia="ArialMT" w:cs="Times New Roman"/>
          <w:color w:val="000000"/>
          <w:sz w:val="22"/>
          <w:szCs w:val="22"/>
        </w:rPr>
        <w:t xml:space="preserve"> </w:t>
      </w:r>
      <w:r w:rsidRPr="007A23BE">
        <w:rPr>
          <w:rFonts w:eastAsia="ArialMT" w:cs="Times New Roman"/>
          <w:color w:val="000000"/>
          <w:sz w:val="22"/>
          <w:szCs w:val="22"/>
        </w:rPr>
        <w:br/>
        <w:t xml:space="preserve">       </w:t>
      </w:r>
      <w:r w:rsidRPr="007A23BE">
        <w:rPr>
          <w:rFonts w:eastAsia="ArialMT" w:cs="Times New Roman"/>
          <w:color w:val="000000"/>
          <w:sz w:val="22"/>
          <w:szCs w:val="22"/>
        </w:rPr>
        <w:t>Zamawiającemu</w:t>
      </w:r>
      <w:r w:rsidRPr="007A23BE">
        <w:rPr>
          <w:rFonts w:eastAsia="ArialMT" w:cs="Times New Roman" w:hint="eastAsia"/>
          <w:color w:val="000000"/>
          <w:sz w:val="22"/>
          <w:szCs w:val="22"/>
        </w:rPr>
        <w:t xml:space="preserve"> </w:t>
      </w:r>
      <w:r w:rsidRPr="007A23BE">
        <w:rPr>
          <w:rFonts w:eastAsia="ArialMT" w:cs="Times New Roman"/>
          <w:color w:val="000000"/>
          <w:sz w:val="22"/>
          <w:szCs w:val="22"/>
        </w:rPr>
        <w:t>podczas odbioru prac</w:t>
      </w:r>
      <w:r>
        <w:rPr>
          <w:rFonts w:eastAsia="ArialMT" w:cs="Times New Roman"/>
          <w:color w:val="000000"/>
          <w:sz w:val="22"/>
          <w:szCs w:val="22"/>
        </w:rPr>
        <w:t>-</w:t>
      </w:r>
      <w:r w:rsidRPr="007A23BE">
        <w:rPr>
          <w:rFonts w:eastAsia="ArialMT" w:cs="Times New Roman"/>
          <w:color w:val="000000"/>
          <w:sz w:val="22"/>
          <w:szCs w:val="22"/>
        </w:rPr>
        <w:t xml:space="preserve"> dokumenty o których mowa w pkt. 4.3</w:t>
      </w:r>
    </w:p>
    <w:p w:rsidR="007A23BE" w:rsidRPr="004B2CE5" w:rsidRDefault="00043C8A" w:rsidP="004A4AC3">
      <w:pPr>
        <w:jc w:val="both"/>
        <w:rPr>
          <w:iCs/>
          <w:sz w:val="22"/>
          <w:szCs w:val="22"/>
        </w:rPr>
      </w:pPr>
      <w:r>
        <w:rPr>
          <w:iCs/>
          <w:sz w:val="22"/>
          <w:szCs w:val="22"/>
        </w:rPr>
        <w:t>23</w:t>
      </w:r>
      <w:r w:rsidR="004A4AC3" w:rsidRPr="004B2CE5">
        <w:rPr>
          <w:iCs/>
          <w:sz w:val="22"/>
          <w:szCs w:val="22"/>
        </w:rPr>
        <w:t xml:space="preserve">. </w:t>
      </w:r>
      <w:r w:rsidR="006A544F" w:rsidRPr="004B2CE5">
        <w:rPr>
          <w:iCs/>
          <w:sz w:val="22"/>
          <w:szCs w:val="22"/>
        </w:rPr>
        <w:t>Jednorazowy</w:t>
      </w:r>
      <w:r w:rsidR="004A4AC3" w:rsidRPr="004B2CE5">
        <w:rPr>
          <w:iCs/>
          <w:sz w:val="22"/>
          <w:szCs w:val="22"/>
        </w:rPr>
        <w:t xml:space="preserve"> koszt wykonywania czynności (w cyklach </w:t>
      </w:r>
      <w:r w:rsidR="006A544F" w:rsidRPr="004B2CE5">
        <w:rPr>
          <w:iCs/>
          <w:sz w:val="22"/>
          <w:szCs w:val="22"/>
        </w:rPr>
        <w:t xml:space="preserve"> 6</w:t>
      </w:r>
      <w:r w:rsidR="004A4AC3" w:rsidRPr="004B2CE5">
        <w:rPr>
          <w:iCs/>
          <w:sz w:val="22"/>
          <w:szCs w:val="22"/>
        </w:rPr>
        <w:t xml:space="preserve"> m-</w:t>
      </w:r>
      <w:proofErr w:type="spellStart"/>
      <w:r w:rsidR="004A4AC3" w:rsidRPr="004B2CE5">
        <w:rPr>
          <w:iCs/>
          <w:sz w:val="22"/>
          <w:szCs w:val="22"/>
        </w:rPr>
        <w:t>cy</w:t>
      </w:r>
      <w:proofErr w:type="spellEnd"/>
      <w:r w:rsidR="004A4AC3" w:rsidRPr="004B2CE5">
        <w:rPr>
          <w:iCs/>
          <w:sz w:val="22"/>
          <w:szCs w:val="22"/>
        </w:rPr>
        <w:t xml:space="preserve">), o których mowa w ust. 1 wynosi </w:t>
      </w:r>
      <w:r w:rsidR="00162889">
        <w:rPr>
          <w:iCs/>
          <w:sz w:val="22"/>
          <w:szCs w:val="22"/>
        </w:rPr>
        <w:t xml:space="preserve">    </w:t>
      </w:r>
      <w:r w:rsidR="00162889">
        <w:rPr>
          <w:iCs/>
          <w:sz w:val="22"/>
          <w:szCs w:val="22"/>
        </w:rPr>
        <w:br/>
        <w:t xml:space="preserve">       </w:t>
      </w:r>
      <w:r w:rsidR="00466DA8">
        <w:rPr>
          <w:iCs/>
          <w:sz w:val="22"/>
          <w:szCs w:val="22"/>
        </w:rPr>
        <w:t>…………………</w:t>
      </w:r>
      <w:r w:rsidR="00C14D88">
        <w:rPr>
          <w:iCs/>
          <w:sz w:val="22"/>
          <w:szCs w:val="22"/>
        </w:rPr>
        <w:t xml:space="preserve"> </w:t>
      </w:r>
      <w:r w:rsidR="004A4AC3" w:rsidRPr="004B2CE5">
        <w:rPr>
          <w:iCs/>
          <w:sz w:val="22"/>
          <w:szCs w:val="22"/>
        </w:rPr>
        <w:t>zł brutto.</w:t>
      </w:r>
    </w:p>
    <w:p w:rsidR="004A4AC3" w:rsidRPr="004B2CE5" w:rsidRDefault="00043C8A" w:rsidP="004A4AC3">
      <w:pPr>
        <w:jc w:val="both"/>
        <w:rPr>
          <w:iCs/>
          <w:sz w:val="22"/>
          <w:szCs w:val="22"/>
        </w:rPr>
      </w:pPr>
      <w:r>
        <w:rPr>
          <w:iCs/>
          <w:sz w:val="22"/>
          <w:szCs w:val="22"/>
        </w:rPr>
        <w:t>24</w:t>
      </w:r>
      <w:r w:rsidR="004A4AC3" w:rsidRPr="004B2CE5">
        <w:rPr>
          <w:iCs/>
          <w:sz w:val="22"/>
          <w:szCs w:val="22"/>
        </w:rPr>
        <w:t xml:space="preserve">. Zapłata za czynności, o których mowa w ust. 1 będzie dokonywana corocznie po zakończeniu </w:t>
      </w:r>
      <w:r w:rsidR="00162889">
        <w:rPr>
          <w:iCs/>
          <w:sz w:val="22"/>
          <w:szCs w:val="22"/>
        </w:rPr>
        <w:br/>
        <w:t xml:space="preserve">       </w:t>
      </w:r>
      <w:r w:rsidR="004A4AC3" w:rsidRPr="004B2CE5">
        <w:rPr>
          <w:iCs/>
          <w:sz w:val="22"/>
          <w:szCs w:val="22"/>
        </w:rPr>
        <w:t xml:space="preserve">każdego </w:t>
      </w:r>
      <w:r w:rsidR="006A544F" w:rsidRPr="004B2CE5">
        <w:rPr>
          <w:iCs/>
          <w:sz w:val="22"/>
          <w:szCs w:val="22"/>
        </w:rPr>
        <w:t>pół</w:t>
      </w:r>
      <w:r w:rsidR="004A4AC3" w:rsidRPr="004B2CE5">
        <w:rPr>
          <w:iCs/>
          <w:sz w:val="22"/>
          <w:szCs w:val="22"/>
        </w:rPr>
        <w:t xml:space="preserve"> roku trwania gwarancji. Warunkiem zapłaty będzie wykonanie wszystkich czynności </w:t>
      </w:r>
      <w:r w:rsidR="00162889">
        <w:rPr>
          <w:iCs/>
          <w:sz w:val="22"/>
          <w:szCs w:val="22"/>
        </w:rPr>
        <w:br/>
        <w:t xml:space="preserve">       </w:t>
      </w:r>
      <w:r w:rsidR="00D41FE3">
        <w:rPr>
          <w:iCs/>
          <w:sz w:val="22"/>
          <w:szCs w:val="22"/>
        </w:rPr>
        <w:t>określonych w pkt.</w:t>
      </w:r>
      <w:r w:rsidR="004A4AC3" w:rsidRPr="004B2CE5">
        <w:rPr>
          <w:iCs/>
          <w:sz w:val="22"/>
          <w:szCs w:val="22"/>
        </w:rPr>
        <w:t xml:space="preserve"> 1, potwierdzone protokołem podpisanym przez Wykonawcę i Zamawiającego. </w:t>
      </w:r>
      <w:r w:rsidR="00162889">
        <w:rPr>
          <w:iCs/>
          <w:sz w:val="22"/>
          <w:szCs w:val="22"/>
        </w:rPr>
        <w:br/>
        <w:t xml:space="preserve">       </w:t>
      </w:r>
      <w:r w:rsidR="004A4AC3" w:rsidRPr="004B2CE5">
        <w:rPr>
          <w:iCs/>
          <w:sz w:val="22"/>
          <w:szCs w:val="22"/>
        </w:rPr>
        <w:t>Wykonawca wystawi fakturę</w:t>
      </w:r>
      <w:r w:rsidR="004B2CE5">
        <w:rPr>
          <w:iCs/>
          <w:sz w:val="22"/>
          <w:szCs w:val="22"/>
        </w:rPr>
        <w:t xml:space="preserve"> </w:t>
      </w:r>
      <w:r w:rsidR="004A4AC3" w:rsidRPr="004B2CE5">
        <w:rPr>
          <w:iCs/>
          <w:sz w:val="22"/>
          <w:szCs w:val="22"/>
        </w:rPr>
        <w:t>w terminie 7 dni od daty podpisania protokołu.</w:t>
      </w:r>
    </w:p>
    <w:p w:rsidR="004A4AC3" w:rsidRPr="004B2CE5" w:rsidRDefault="004A4AC3" w:rsidP="00224255">
      <w:pPr>
        <w:autoSpaceDE w:val="0"/>
        <w:autoSpaceDN w:val="0"/>
        <w:adjustRightInd w:val="0"/>
        <w:jc w:val="center"/>
        <w:rPr>
          <w:iCs/>
          <w:sz w:val="22"/>
          <w:szCs w:val="22"/>
        </w:rPr>
      </w:pPr>
    </w:p>
    <w:p w:rsidR="00224255" w:rsidRPr="004B2CE5" w:rsidRDefault="00224255" w:rsidP="00224255">
      <w:pPr>
        <w:autoSpaceDE w:val="0"/>
        <w:autoSpaceDN w:val="0"/>
        <w:adjustRightInd w:val="0"/>
        <w:jc w:val="center"/>
        <w:rPr>
          <w:b/>
          <w:iCs/>
          <w:sz w:val="22"/>
        </w:rPr>
      </w:pPr>
      <w:r w:rsidRPr="004B2CE5">
        <w:rPr>
          <w:b/>
          <w:iCs/>
          <w:sz w:val="22"/>
        </w:rPr>
        <w:t>Wynagrodzenie Wykonawcy</w:t>
      </w:r>
    </w:p>
    <w:p w:rsidR="00224255" w:rsidRDefault="000B7BB1" w:rsidP="00224255">
      <w:pPr>
        <w:autoSpaceDE w:val="0"/>
        <w:autoSpaceDN w:val="0"/>
        <w:adjustRightInd w:val="0"/>
        <w:jc w:val="center"/>
        <w:rPr>
          <w:iCs/>
          <w:sz w:val="22"/>
        </w:rPr>
      </w:pPr>
      <w:r>
        <w:rPr>
          <w:iCs/>
          <w:sz w:val="22"/>
        </w:rPr>
        <w:t>§ 6</w:t>
      </w:r>
    </w:p>
    <w:p w:rsidR="004B43E5" w:rsidRPr="004B43E5" w:rsidRDefault="004B43E5" w:rsidP="0013619D">
      <w:pPr>
        <w:numPr>
          <w:ilvl w:val="0"/>
          <w:numId w:val="8"/>
        </w:numPr>
        <w:jc w:val="both"/>
        <w:rPr>
          <w:sz w:val="22"/>
          <w:szCs w:val="22"/>
        </w:rPr>
      </w:pPr>
      <w:r w:rsidRPr="004B43E5">
        <w:rPr>
          <w:sz w:val="22"/>
          <w:szCs w:val="22"/>
        </w:rPr>
        <w:t xml:space="preserve">Za wykonanie przedmiotu Umowy, określonego w §1 niniejszej Umowy, Strony </w:t>
      </w:r>
      <w:r w:rsidRPr="004B43E5">
        <w:rPr>
          <w:b/>
          <w:sz w:val="22"/>
          <w:szCs w:val="22"/>
        </w:rPr>
        <w:t>ustalają wynagrodzenie</w:t>
      </w:r>
      <w:r>
        <w:rPr>
          <w:b/>
          <w:sz w:val="22"/>
          <w:szCs w:val="22"/>
        </w:rPr>
        <w:t xml:space="preserve"> </w:t>
      </w:r>
      <w:r w:rsidRPr="004B43E5">
        <w:rPr>
          <w:b/>
          <w:sz w:val="22"/>
          <w:szCs w:val="22"/>
        </w:rPr>
        <w:t xml:space="preserve">ryczałtowe </w:t>
      </w:r>
      <w:r w:rsidRPr="004B43E5">
        <w:rPr>
          <w:sz w:val="22"/>
          <w:szCs w:val="22"/>
        </w:rPr>
        <w:t>w wysokości:</w:t>
      </w:r>
    </w:p>
    <w:p w:rsidR="004B43E5" w:rsidRPr="004B43E5" w:rsidRDefault="004B43E5" w:rsidP="004B43E5">
      <w:pPr>
        <w:ind w:left="283"/>
        <w:jc w:val="both"/>
        <w:rPr>
          <w:sz w:val="22"/>
          <w:szCs w:val="22"/>
        </w:rPr>
      </w:pPr>
      <w:r w:rsidRPr="004B43E5">
        <w:rPr>
          <w:sz w:val="22"/>
          <w:szCs w:val="22"/>
        </w:rPr>
        <w:t xml:space="preserve">  kwota netto:…………………………………….. złotych </w:t>
      </w:r>
    </w:p>
    <w:p w:rsidR="004B43E5" w:rsidRPr="004B43E5" w:rsidRDefault="004B43E5" w:rsidP="004B43E5">
      <w:pPr>
        <w:tabs>
          <w:tab w:val="num" w:pos="360"/>
        </w:tabs>
        <w:ind w:left="360"/>
        <w:jc w:val="both"/>
        <w:rPr>
          <w:sz w:val="22"/>
          <w:szCs w:val="22"/>
        </w:rPr>
      </w:pPr>
      <w:r w:rsidRPr="004B43E5">
        <w:rPr>
          <w:sz w:val="22"/>
          <w:szCs w:val="22"/>
        </w:rPr>
        <w:t xml:space="preserve"> (</w:t>
      </w:r>
      <w:r w:rsidRPr="004B43E5">
        <w:rPr>
          <w:i/>
          <w:sz w:val="22"/>
          <w:szCs w:val="22"/>
        </w:rPr>
        <w:t>słownie złotych: …………………………………………………………………………………………….)</w:t>
      </w:r>
      <w:r w:rsidRPr="004B43E5">
        <w:rPr>
          <w:sz w:val="22"/>
          <w:szCs w:val="22"/>
        </w:rPr>
        <w:t xml:space="preserve"> </w:t>
      </w:r>
      <w:r w:rsidRPr="004B43E5">
        <w:rPr>
          <w:sz w:val="22"/>
          <w:szCs w:val="22"/>
        </w:rPr>
        <w:br/>
        <w:t>+ ... VAT  tj. ……………………………................... złotych.</w:t>
      </w:r>
    </w:p>
    <w:p w:rsidR="004B43E5" w:rsidRPr="004B43E5" w:rsidRDefault="004B43E5" w:rsidP="004B43E5">
      <w:pPr>
        <w:tabs>
          <w:tab w:val="num" w:pos="360"/>
        </w:tabs>
        <w:ind w:left="360"/>
        <w:jc w:val="both"/>
        <w:rPr>
          <w:b/>
          <w:sz w:val="22"/>
          <w:szCs w:val="22"/>
        </w:rPr>
      </w:pPr>
      <w:r w:rsidRPr="004B43E5">
        <w:rPr>
          <w:b/>
          <w:sz w:val="22"/>
          <w:szCs w:val="22"/>
        </w:rPr>
        <w:t xml:space="preserve">razem brutto: …………………………………..…..... złotych. </w:t>
      </w:r>
    </w:p>
    <w:p w:rsidR="004B43E5" w:rsidRPr="004B43E5" w:rsidRDefault="004B43E5" w:rsidP="004B43E5">
      <w:pPr>
        <w:tabs>
          <w:tab w:val="num" w:pos="360"/>
        </w:tabs>
        <w:ind w:left="360"/>
        <w:jc w:val="both"/>
        <w:rPr>
          <w:sz w:val="22"/>
          <w:szCs w:val="22"/>
        </w:rPr>
      </w:pPr>
      <w:r w:rsidRPr="004B43E5">
        <w:rPr>
          <w:sz w:val="22"/>
          <w:szCs w:val="22"/>
        </w:rPr>
        <w:t>(</w:t>
      </w:r>
      <w:r w:rsidRPr="004B43E5">
        <w:rPr>
          <w:i/>
          <w:sz w:val="22"/>
          <w:szCs w:val="22"/>
        </w:rPr>
        <w:t>słownie złotych: ………………………………………………………………………………….)</w:t>
      </w:r>
      <w:r w:rsidRPr="004B43E5">
        <w:rPr>
          <w:sz w:val="22"/>
          <w:szCs w:val="22"/>
        </w:rPr>
        <w:t xml:space="preserve"> </w:t>
      </w:r>
    </w:p>
    <w:p w:rsidR="004B43E5" w:rsidRPr="004B43E5" w:rsidRDefault="004B43E5" w:rsidP="004B43E5">
      <w:pPr>
        <w:tabs>
          <w:tab w:val="num" w:pos="360"/>
        </w:tabs>
        <w:ind w:left="360"/>
        <w:jc w:val="both"/>
        <w:rPr>
          <w:b/>
          <w:sz w:val="22"/>
          <w:szCs w:val="22"/>
          <w:u w:val="single"/>
        </w:rPr>
      </w:pPr>
      <w:r w:rsidRPr="004B43E5">
        <w:rPr>
          <w:b/>
          <w:sz w:val="22"/>
          <w:szCs w:val="22"/>
          <w:u w:val="single"/>
        </w:rPr>
        <w:t>W tym:</w:t>
      </w:r>
    </w:p>
    <w:p w:rsidR="004B43E5" w:rsidRPr="004B43E5" w:rsidRDefault="004B43E5" w:rsidP="004B43E5">
      <w:pPr>
        <w:tabs>
          <w:tab w:val="num" w:pos="360"/>
        </w:tabs>
        <w:ind w:left="360"/>
        <w:jc w:val="both"/>
        <w:rPr>
          <w:sz w:val="22"/>
          <w:szCs w:val="22"/>
        </w:rPr>
      </w:pPr>
      <w:r w:rsidRPr="004B43E5">
        <w:rPr>
          <w:sz w:val="22"/>
          <w:szCs w:val="22"/>
        </w:rPr>
        <w:t>1a)</w:t>
      </w:r>
      <w:r w:rsidRPr="004B43E5">
        <w:rPr>
          <w:b/>
          <w:sz w:val="22"/>
          <w:szCs w:val="22"/>
        </w:rPr>
        <w:t xml:space="preserve">wykonanie dostawy i montażu urządzeń klimatyzacyjnych </w:t>
      </w:r>
      <w:r w:rsidRPr="004B43E5">
        <w:rPr>
          <w:sz w:val="22"/>
          <w:szCs w:val="22"/>
        </w:rPr>
        <w:t xml:space="preserve">za kwotę w wysokości : </w:t>
      </w:r>
    </w:p>
    <w:p w:rsidR="004B43E5" w:rsidRPr="004B43E5" w:rsidRDefault="004B43E5" w:rsidP="004B43E5">
      <w:pPr>
        <w:tabs>
          <w:tab w:val="num" w:pos="360"/>
        </w:tabs>
        <w:ind w:left="360"/>
        <w:jc w:val="both"/>
        <w:rPr>
          <w:sz w:val="22"/>
          <w:szCs w:val="22"/>
        </w:rPr>
      </w:pPr>
      <w:r w:rsidRPr="004B43E5">
        <w:rPr>
          <w:sz w:val="22"/>
          <w:szCs w:val="22"/>
        </w:rPr>
        <w:t>netto ........................................................................................................................  PLN.</w:t>
      </w:r>
    </w:p>
    <w:p w:rsidR="004B43E5" w:rsidRPr="004B43E5" w:rsidRDefault="004B43E5" w:rsidP="004B43E5">
      <w:pPr>
        <w:tabs>
          <w:tab w:val="num" w:pos="360"/>
        </w:tabs>
        <w:ind w:left="360"/>
        <w:jc w:val="both"/>
        <w:rPr>
          <w:sz w:val="22"/>
          <w:szCs w:val="22"/>
        </w:rPr>
      </w:pPr>
      <w:r w:rsidRPr="004B43E5">
        <w:rPr>
          <w:sz w:val="22"/>
          <w:szCs w:val="22"/>
        </w:rPr>
        <w:t>Stawka VAT ……………… Wartość podatku VAT …………………...................………... PLN.</w:t>
      </w:r>
    </w:p>
    <w:p w:rsidR="004B43E5" w:rsidRPr="004B43E5" w:rsidRDefault="004B43E5" w:rsidP="004B43E5">
      <w:pPr>
        <w:tabs>
          <w:tab w:val="num" w:pos="360"/>
        </w:tabs>
        <w:ind w:left="360"/>
        <w:jc w:val="both"/>
        <w:rPr>
          <w:b/>
          <w:sz w:val="22"/>
          <w:szCs w:val="22"/>
        </w:rPr>
      </w:pPr>
      <w:r w:rsidRPr="004B43E5">
        <w:rPr>
          <w:b/>
          <w:sz w:val="22"/>
          <w:szCs w:val="22"/>
        </w:rPr>
        <w:t>Wartość brutto (z podatkiem VAT): ........................................................................................ PLN.</w:t>
      </w:r>
    </w:p>
    <w:p w:rsidR="004B43E5" w:rsidRPr="006640CA" w:rsidRDefault="004B43E5" w:rsidP="004B43E5">
      <w:pPr>
        <w:tabs>
          <w:tab w:val="num" w:pos="360"/>
        </w:tabs>
        <w:ind w:left="360"/>
        <w:jc w:val="both"/>
        <w:rPr>
          <w:sz w:val="22"/>
          <w:szCs w:val="22"/>
        </w:rPr>
      </w:pPr>
      <w:r w:rsidRPr="004B43E5">
        <w:rPr>
          <w:sz w:val="22"/>
          <w:szCs w:val="22"/>
        </w:rPr>
        <w:t>Słownie: ....................................................................................................................................... PLN.</w:t>
      </w:r>
      <w:r w:rsidRPr="004B43E5">
        <w:rPr>
          <w:sz w:val="22"/>
          <w:szCs w:val="22"/>
        </w:rPr>
        <w:br/>
        <w:t>1b)</w:t>
      </w:r>
      <w:r w:rsidRPr="004B43E5">
        <w:rPr>
          <w:sz w:val="22"/>
          <w:szCs w:val="22"/>
        </w:rPr>
        <w:tab/>
      </w:r>
      <w:r w:rsidRPr="004B43E5">
        <w:rPr>
          <w:b/>
          <w:sz w:val="22"/>
          <w:szCs w:val="22"/>
        </w:rPr>
        <w:t>wykonywanie okresowych czynności</w:t>
      </w:r>
      <w:r w:rsidRPr="004B43E5">
        <w:rPr>
          <w:sz w:val="22"/>
          <w:szCs w:val="22"/>
        </w:rPr>
        <w:t xml:space="preserve"> serwisowych, przeglądów, konserwacji oraz zakupu i wymiany materiałów eksploatacyjnych itp. czynności gwarantujących prawidłową eksploatację obiektu, a także wymaganych przez producentów zamontowanych w ramach zamówienia urządzeń </w:t>
      </w:r>
      <w:r w:rsidRPr="006640CA">
        <w:rPr>
          <w:sz w:val="22"/>
          <w:szCs w:val="22"/>
        </w:rPr>
        <w:t>w zakresie niezbędnym do zachowania warunków gwarancji w okresie jej obowiązywania, zgodnie z książką gwarancyjną producenta  (zgodnie z pkt. 5b zał. nr 1 do oferty) za kwotę w wysokości obliczonej następująco:</w:t>
      </w:r>
    </w:p>
    <w:p w:rsidR="004B43E5" w:rsidRPr="006640CA" w:rsidRDefault="004B43E5" w:rsidP="004B43E5">
      <w:pPr>
        <w:tabs>
          <w:tab w:val="num" w:pos="360"/>
        </w:tabs>
        <w:ind w:left="360"/>
        <w:jc w:val="both"/>
        <w:rPr>
          <w:sz w:val="22"/>
          <w:szCs w:val="22"/>
        </w:rPr>
      </w:pPr>
      <w:r w:rsidRPr="006640CA">
        <w:rPr>
          <w:sz w:val="22"/>
          <w:szCs w:val="22"/>
        </w:rPr>
        <w:t xml:space="preserve">Wynagrodzenie za </w:t>
      </w:r>
      <w:r w:rsidRPr="006640CA">
        <w:rPr>
          <w:b/>
          <w:sz w:val="22"/>
          <w:szCs w:val="22"/>
        </w:rPr>
        <w:t xml:space="preserve">jeden przegląd </w:t>
      </w:r>
      <w:r w:rsidRPr="006640CA">
        <w:rPr>
          <w:sz w:val="22"/>
          <w:szCs w:val="22"/>
        </w:rPr>
        <w:t xml:space="preserve">wykonywania powyższych czynności wynosi:   …………………. zł. netto +23%, tj. ………… zł. = ………………………… zł. brutto. </w:t>
      </w:r>
    </w:p>
    <w:p w:rsidR="004B43E5" w:rsidRPr="004B43E5" w:rsidRDefault="004B43E5" w:rsidP="004B43E5">
      <w:pPr>
        <w:tabs>
          <w:tab w:val="num" w:pos="360"/>
        </w:tabs>
        <w:ind w:left="360"/>
        <w:jc w:val="both"/>
        <w:rPr>
          <w:sz w:val="22"/>
          <w:szCs w:val="22"/>
        </w:rPr>
      </w:pPr>
      <w:r w:rsidRPr="006640CA">
        <w:rPr>
          <w:sz w:val="22"/>
          <w:szCs w:val="22"/>
        </w:rPr>
        <w:t xml:space="preserve">x </w:t>
      </w:r>
      <w:r w:rsidR="00FC6A43" w:rsidRPr="006640CA">
        <w:rPr>
          <w:sz w:val="22"/>
          <w:szCs w:val="22"/>
        </w:rPr>
        <w:t xml:space="preserve">10 </w:t>
      </w:r>
      <w:r w:rsidRPr="006640CA">
        <w:rPr>
          <w:sz w:val="22"/>
          <w:szCs w:val="22"/>
        </w:rPr>
        <w:t xml:space="preserve">liczba przeglądów (w cyklach 6 miesięcznych) w okresie </w:t>
      </w:r>
      <w:r w:rsidR="00FC6A43" w:rsidRPr="006640CA">
        <w:rPr>
          <w:sz w:val="22"/>
          <w:szCs w:val="22"/>
        </w:rPr>
        <w:t>60</w:t>
      </w:r>
      <w:r w:rsidRPr="006640CA">
        <w:rPr>
          <w:sz w:val="22"/>
          <w:szCs w:val="22"/>
        </w:rPr>
        <w:t xml:space="preserve"> m-</w:t>
      </w:r>
      <w:proofErr w:type="spellStart"/>
      <w:r w:rsidRPr="006640CA">
        <w:rPr>
          <w:sz w:val="22"/>
          <w:szCs w:val="22"/>
        </w:rPr>
        <w:t>cy</w:t>
      </w:r>
      <w:proofErr w:type="spellEnd"/>
      <w:r w:rsidRPr="006640CA">
        <w:rPr>
          <w:sz w:val="22"/>
          <w:szCs w:val="22"/>
        </w:rPr>
        <w:t xml:space="preserve"> obejmujących okres powyższych czynności =</w:t>
      </w:r>
      <w:r w:rsidRPr="004B43E5">
        <w:rPr>
          <w:sz w:val="22"/>
          <w:szCs w:val="22"/>
        </w:rPr>
        <w:t xml:space="preserve"> </w:t>
      </w:r>
    </w:p>
    <w:p w:rsidR="004B43E5" w:rsidRPr="004B43E5" w:rsidRDefault="004B43E5" w:rsidP="004B43E5">
      <w:pPr>
        <w:tabs>
          <w:tab w:val="num" w:pos="360"/>
        </w:tabs>
        <w:ind w:left="360"/>
        <w:jc w:val="both"/>
        <w:rPr>
          <w:sz w:val="22"/>
          <w:szCs w:val="22"/>
        </w:rPr>
      </w:pPr>
      <w:r w:rsidRPr="004B43E5">
        <w:rPr>
          <w:sz w:val="22"/>
          <w:szCs w:val="22"/>
        </w:rPr>
        <w:t>netto ........................................................................................................................  PLN.</w:t>
      </w:r>
    </w:p>
    <w:p w:rsidR="004B43E5" w:rsidRPr="004B43E5" w:rsidRDefault="004B43E5" w:rsidP="004B43E5">
      <w:pPr>
        <w:tabs>
          <w:tab w:val="num" w:pos="360"/>
        </w:tabs>
        <w:ind w:left="360"/>
        <w:jc w:val="both"/>
        <w:rPr>
          <w:sz w:val="22"/>
          <w:szCs w:val="22"/>
        </w:rPr>
      </w:pPr>
      <w:r w:rsidRPr="004B43E5">
        <w:rPr>
          <w:sz w:val="22"/>
          <w:szCs w:val="22"/>
        </w:rPr>
        <w:t>Stawka VAT ……………… Wartość podatku VAT ……………………...................………... PLN.</w:t>
      </w:r>
    </w:p>
    <w:p w:rsidR="004B43E5" w:rsidRPr="004B43E5" w:rsidRDefault="004B43E5" w:rsidP="004B43E5">
      <w:pPr>
        <w:tabs>
          <w:tab w:val="num" w:pos="360"/>
        </w:tabs>
        <w:ind w:left="360"/>
        <w:jc w:val="both"/>
        <w:rPr>
          <w:b/>
          <w:sz w:val="22"/>
          <w:szCs w:val="22"/>
        </w:rPr>
      </w:pPr>
      <w:r w:rsidRPr="004B43E5">
        <w:rPr>
          <w:b/>
          <w:sz w:val="22"/>
          <w:szCs w:val="22"/>
        </w:rPr>
        <w:t>Wartość brutto (z podatkiem VAT): ........................................................................................ PLN.</w:t>
      </w:r>
    </w:p>
    <w:p w:rsidR="004B43E5" w:rsidRPr="004B43E5" w:rsidRDefault="004B43E5" w:rsidP="004B43E5">
      <w:pPr>
        <w:tabs>
          <w:tab w:val="num" w:pos="360"/>
        </w:tabs>
        <w:ind w:left="360"/>
        <w:jc w:val="both"/>
        <w:rPr>
          <w:sz w:val="22"/>
          <w:szCs w:val="22"/>
        </w:rPr>
      </w:pPr>
      <w:r w:rsidRPr="004B43E5">
        <w:rPr>
          <w:sz w:val="22"/>
          <w:szCs w:val="22"/>
        </w:rPr>
        <w:t>Słownie: ........................................................................................................................................ PLN.</w:t>
      </w:r>
    </w:p>
    <w:p w:rsidR="004B43E5" w:rsidRPr="004B43E5" w:rsidRDefault="004B43E5" w:rsidP="004B43E5">
      <w:pPr>
        <w:jc w:val="both"/>
        <w:rPr>
          <w:sz w:val="22"/>
          <w:szCs w:val="22"/>
        </w:rPr>
      </w:pPr>
      <w:r w:rsidRPr="004B43E5">
        <w:rPr>
          <w:sz w:val="22"/>
          <w:szCs w:val="22"/>
        </w:rPr>
        <w:t xml:space="preserve">2.  W podanej cenie zawierają się wszystkie koszty, jakie Wykonawca musi ponieść, aby oddać przedmiot </w:t>
      </w:r>
      <w:r w:rsidR="008516E1">
        <w:rPr>
          <w:sz w:val="22"/>
          <w:szCs w:val="22"/>
        </w:rPr>
        <w:br/>
        <w:t xml:space="preserve">     </w:t>
      </w:r>
      <w:r w:rsidR="00D41FE3">
        <w:rPr>
          <w:sz w:val="22"/>
          <w:szCs w:val="22"/>
        </w:rPr>
        <w:t>za</w:t>
      </w:r>
      <w:r w:rsidRPr="004B43E5">
        <w:rPr>
          <w:sz w:val="22"/>
          <w:szCs w:val="22"/>
        </w:rPr>
        <w:t>mówienia do użytku Zamawiającego.</w:t>
      </w:r>
    </w:p>
    <w:p w:rsidR="004B43E5" w:rsidRPr="004B43E5" w:rsidRDefault="004B43E5" w:rsidP="004B43E5">
      <w:pPr>
        <w:tabs>
          <w:tab w:val="num" w:pos="360"/>
        </w:tabs>
        <w:ind w:left="360"/>
        <w:jc w:val="both"/>
        <w:rPr>
          <w:sz w:val="22"/>
          <w:szCs w:val="22"/>
        </w:rPr>
      </w:pPr>
      <w:r w:rsidRPr="004B43E5">
        <w:rPr>
          <w:sz w:val="22"/>
          <w:szCs w:val="22"/>
        </w:rPr>
        <w:t>W przypadku pominięcia przez Wykonawcę przy wycenie przedmiotu umowy jakichkolwiek prac lub kosztów określonych lub zasygnalizowanych w dokumentacji przetargowej i ich nieujęcia w wynagrodzeniu</w:t>
      </w:r>
      <w:r w:rsidR="008516E1">
        <w:rPr>
          <w:sz w:val="22"/>
          <w:szCs w:val="22"/>
        </w:rPr>
        <w:t xml:space="preserve"> </w:t>
      </w:r>
      <w:r w:rsidRPr="004B43E5">
        <w:rPr>
          <w:sz w:val="22"/>
          <w:szCs w:val="22"/>
        </w:rPr>
        <w:t>ryczałtowym, Wykonawcy nie przysługują względem Zamawiającego żadne roszczenia z powyższego tytułu, a w szczególności roszczenie o dodatkowe wynagrodzenie.</w:t>
      </w:r>
    </w:p>
    <w:p w:rsidR="004B43E5" w:rsidRPr="004B43E5" w:rsidRDefault="004B43E5" w:rsidP="004B43E5">
      <w:pPr>
        <w:tabs>
          <w:tab w:val="num" w:pos="360"/>
        </w:tabs>
        <w:jc w:val="both"/>
        <w:rPr>
          <w:sz w:val="22"/>
          <w:szCs w:val="22"/>
        </w:rPr>
      </w:pPr>
      <w:r w:rsidRPr="004B43E5">
        <w:rPr>
          <w:sz w:val="22"/>
          <w:szCs w:val="22"/>
        </w:rPr>
        <w:t>3.</w:t>
      </w:r>
      <w:r>
        <w:rPr>
          <w:sz w:val="22"/>
          <w:szCs w:val="22"/>
        </w:rPr>
        <w:t xml:space="preserve"> </w:t>
      </w:r>
      <w:r w:rsidRPr="004B43E5">
        <w:rPr>
          <w:sz w:val="22"/>
          <w:szCs w:val="22"/>
        </w:rPr>
        <w:t xml:space="preserve">Podpisany przez Zamawiającego protokół odbioru przedmiotu umowy pkt. 1a) </w:t>
      </w:r>
      <w:r w:rsidRPr="004B43E5">
        <w:rPr>
          <w:b/>
          <w:sz w:val="22"/>
          <w:szCs w:val="22"/>
        </w:rPr>
        <w:t xml:space="preserve">wykonanie dostawy i </w:t>
      </w:r>
      <w:r>
        <w:rPr>
          <w:b/>
          <w:sz w:val="22"/>
          <w:szCs w:val="22"/>
        </w:rPr>
        <w:br/>
        <w:t xml:space="preserve">      </w:t>
      </w:r>
      <w:r w:rsidRPr="004B43E5">
        <w:rPr>
          <w:b/>
          <w:sz w:val="22"/>
          <w:szCs w:val="22"/>
        </w:rPr>
        <w:t xml:space="preserve">montażu urządzeń klimatyzacyjnych </w:t>
      </w:r>
      <w:r w:rsidRPr="004B43E5">
        <w:rPr>
          <w:sz w:val="22"/>
          <w:szCs w:val="22"/>
        </w:rPr>
        <w:t xml:space="preserve">stanowi podstawę do wystawienia faktury. </w:t>
      </w:r>
      <w:r w:rsidRPr="004B43E5">
        <w:rPr>
          <w:i/>
          <w:sz w:val="22"/>
          <w:szCs w:val="22"/>
        </w:rPr>
        <w:t xml:space="preserve"> </w:t>
      </w:r>
    </w:p>
    <w:p w:rsidR="004B43E5" w:rsidRPr="004B43E5" w:rsidRDefault="004B43E5" w:rsidP="004B43E5">
      <w:pPr>
        <w:ind w:left="340"/>
        <w:jc w:val="both"/>
        <w:rPr>
          <w:sz w:val="22"/>
          <w:szCs w:val="22"/>
        </w:rPr>
      </w:pPr>
      <w:r w:rsidRPr="006640CA">
        <w:rPr>
          <w:sz w:val="22"/>
          <w:szCs w:val="22"/>
        </w:rPr>
        <w:lastRenderedPageBreak/>
        <w:t xml:space="preserve">Podpisany przez Zamawiającego protokół odbioru przedmiotu umowy pkt. 1b) </w:t>
      </w:r>
      <w:r w:rsidRPr="006640CA">
        <w:rPr>
          <w:b/>
          <w:sz w:val="22"/>
          <w:szCs w:val="22"/>
        </w:rPr>
        <w:t>wykonywanie</w:t>
      </w:r>
      <w:r w:rsidRPr="004B43E5">
        <w:rPr>
          <w:b/>
          <w:sz w:val="22"/>
          <w:szCs w:val="22"/>
        </w:rPr>
        <w:t xml:space="preserve"> okresowych czynności</w:t>
      </w:r>
      <w:r w:rsidRPr="004B43E5">
        <w:rPr>
          <w:sz w:val="22"/>
          <w:szCs w:val="22"/>
        </w:rPr>
        <w:t xml:space="preserve"> stanowi podstawę do wystawienia faktury. Płatność będzie dokonywana co pół roku po zakończeniu każdego przeglądu gwarancyjnego.</w:t>
      </w:r>
    </w:p>
    <w:p w:rsidR="004945A0" w:rsidRPr="004829D5" w:rsidRDefault="004945A0" w:rsidP="004B43E5">
      <w:pPr>
        <w:pStyle w:val="Akapitzlist"/>
        <w:numPr>
          <w:ilvl w:val="0"/>
          <w:numId w:val="7"/>
        </w:numPr>
        <w:tabs>
          <w:tab w:val="center" w:pos="4989"/>
        </w:tabs>
        <w:suppressAutoHyphens/>
        <w:jc w:val="both"/>
        <w:rPr>
          <w:rFonts w:eastAsia="Times New Roman"/>
          <w:sz w:val="22"/>
          <w:szCs w:val="22"/>
          <w:lang w:eastAsia="ar-SA"/>
        </w:rPr>
      </w:pPr>
      <w:r w:rsidRPr="004829D5">
        <w:rPr>
          <w:rFonts w:eastAsia="Times New Roman"/>
          <w:sz w:val="22"/>
          <w:szCs w:val="22"/>
          <w:lang w:eastAsia="ar-SA"/>
        </w:rPr>
        <w:t xml:space="preserve">Należność za dostawę zostanie uregulowana przez Zamawiającego nie później niż </w:t>
      </w:r>
      <w:r w:rsidR="005932D8" w:rsidRPr="004829D5">
        <w:rPr>
          <w:rFonts w:eastAsia="Times New Roman"/>
          <w:sz w:val="22"/>
          <w:szCs w:val="22"/>
          <w:lang w:eastAsia="ar-SA"/>
        </w:rPr>
        <w:t xml:space="preserve">……… (min. </w:t>
      </w:r>
      <w:r w:rsidRPr="004829D5">
        <w:rPr>
          <w:rFonts w:eastAsia="Times New Roman"/>
          <w:b/>
          <w:sz w:val="22"/>
          <w:szCs w:val="22"/>
          <w:lang w:eastAsia="ar-SA"/>
        </w:rPr>
        <w:t>30 dni</w:t>
      </w:r>
      <w:r w:rsidR="005932D8" w:rsidRPr="004829D5">
        <w:rPr>
          <w:rFonts w:eastAsia="Times New Roman"/>
          <w:b/>
          <w:sz w:val="22"/>
          <w:szCs w:val="22"/>
          <w:lang w:eastAsia="ar-SA"/>
        </w:rPr>
        <w:t>)</w:t>
      </w:r>
      <w:r w:rsidRPr="004829D5">
        <w:rPr>
          <w:rFonts w:eastAsia="Times New Roman"/>
          <w:sz w:val="22"/>
          <w:szCs w:val="22"/>
          <w:lang w:eastAsia="ar-SA"/>
        </w:rPr>
        <w:t xml:space="preserve"> od dnia otrzymania faktury VAT.</w:t>
      </w:r>
    </w:p>
    <w:p w:rsidR="004945A0" w:rsidRPr="000A33CA" w:rsidRDefault="004945A0" w:rsidP="004B43E5">
      <w:pPr>
        <w:numPr>
          <w:ilvl w:val="0"/>
          <w:numId w:val="7"/>
        </w:numPr>
        <w:tabs>
          <w:tab w:val="center" w:pos="4989"/>
        </w:tabs>
        <w:suppressAutoHyphens/>
        <w:jc w:val="both"/>
        <w:rPr>
          <w:rFonts w:eastAsia="Times New Roman"/>
          <w:lang w:eastAsia="ar-SA"/>
        </w:rPr>
      </w:pPr>
      <w:r w:rsidRPr="000A33CA">
        <w:rPr>
          <w:rFonts w:eastAsia="Times New Roman"/>
          <w:lang w:eastAsia="ar-SA"/>
        </w:rPr>
        <w:t>Wykonawca zobowiązuje się nie przekazywać wierzytelności wynikających z niniejszej umowy na rzecz osoby trzeciej bez zgody organu założycielskiego Zamawiającego.</w:t>
      </w:r>
    </w:p>
    <w:p w:rsidR="004945A0" w:rsidRPr="000A33CA" w:rsidRDefault="004945A0" w:rsidP="004B43E5">
      <w:pPr>
        <w:numPr>
          <w:ilvl w:val="0"/>
          <w:numId w:val="7"/>
        </w:numPr>
        <w:tabs>
          <w:tab w:val="center" w:pos="4989"/>
        </w:tabs>
        <w:suppressAutoHyphens/>
        <w:jc w:val="both"/>
        <w:rPr>
          <w:rFonts w:eastAsia="Times New Roman"/>
          <w:lang w:eastAsia="ar-SA"/>
        </w:rPr>
      </w:pPr>
      <w:r w:rsidRPr="000A33CA">
        <w:rPr>
          <w:rFonts w:eastAsia="Times New Roman"/>
          <w:lang w:eastAsia="ar-SA"/>
        </w:rPr>
        <w:t>Wykonawca zobowiązuje się do nieprzyjmowania od osób trzecich żadnych zabezpieczeń wierzytelności wynikających z niniejszej umowy bez zgody Zamawiającego.</w:t>
      </w:r>
    </w:p>
    <w:p w:rsidR="004945A0" w:rsidRPr="000A33CA" w:rsidRDefault="004945A0" w:rsidP="004B43E5">
      <w:pPr>
        <w:numPr>
          <w:ilvl w:val="0"/>
          <w:numId w:val="7"/>
        </w:numPr>
        <w:tabs>
          <w:tab w:val="center" w:pos="4989"/>
        </w:tabs>
        <w:suppressAutoHyphens/>
        <w:jc w:val="both"/>
        <w:rPr>
          <w:rFonts w:eastAsia="Times New Roman"/>
          <w:lang w:eastAsia="ar-SA"/>
        </w:rPr>
      </w:pPr>
      <w:r w:rsidRPr="000A33CA">
        <w:rPr>
          <w:rFonts w:eastAsia="Times New Roman"/>
          <w:lang w:eastAsia="ar-SA"/>
        </w:rPr>
        <w:t xml:space="preserve">Złożenie faktury następuje w formie pisemnej lub elektronicznej za pośrednictwem poczty elektronicznej na adres: </w:t>
      </w:r>
      <w:r>
        <w:rPr>
          <w:rFonts w:eastAsia="Times New Roman"/>
          <w:b/>
          <w:u w:val="single"/>
          <w:lang w:eastAsia="ar-SA"/>
        </w:rPr>
        <w:t>……………………..</w:t>
      </w:r>
    </w:p>
    <w:p w:rsidR="004945A0" w:rsidRPr="000A33CA" w:rsidRDefault="004945A0" w:rsidP="004B43E5">
      <w:pPr>
        <w:numPr>
          <w:ilvl w:val="0"/>
          <w:numId w:val="7"/>
        </w:numPr>
        <w:tabs>
          <w:tab w:val="center" w:pos="4989"/>
        </w:tabs>
        <w:suppressAutoHyphens/>
        <w:jc w:val="both"/>
        <w:rPr>
          <w:rFonts w:eastAsia="Times New Roman"/>
          <w:lang w:eastAsia="ar-SA"/>
        </w:rPr>
      </w:pPr>
      <w:r w:rsidRPr="000A33CA">
        <w:rPr>
          <w:rFonts w:eastAsia="Times New Roman"/>
          <w:lang w:eastAsia="ar-SA"/>
        </w:rPr>
        <w:t xml:space="preserve">W przypadku, gdy Wykonawca skorzysta z możliwości przesłania ustrukturyzowanych faktur elektronicznych, wówczas zobowiązany jest do skorzystania z Platformy Elektronicznego Fakturowania udostępnionej na stronie internetowej https://efaktura.gov.pl </w:t>
      </w:r>
    </w:p>
    <w:p w:rsidR="004945A0" w:rsidRPr="000A33CA" w:rsidRDefault="004945A0" w:rsidP="004B43E5">
      <w:pPr>
        <w:numPr>
          <w:ilvl w:val="0"/>
          <w:numId w:val="7"/>
        </w:numPr>
        <w:tabs>
          <w:tab w:val="center" w:pos="4989"/>
        </w:tabs>
        <w:suppressAutoHyphens/>
        <w:jc w:val="both"/>
        <w:rPr>
          <w:rFonts w:eastAsia="Times New Roman"/>
          <w:lang w:eastAsia="ar-SA"/>
        </w:rPr>
      </w:pPr>
      <w:r w:rsidRPr="000A33CA">
        <w:rPr>
          <w:rFonts w:eastAsia="Times New Roman"/>
          <w:lang w:eastAsia="ar-SA"/>
        </w:rPr>
        <w:t xml:space="preserve">Szczegółowe zasady związane z wysyłaniem ustrukturyzowanych faktur  elektronicznych i innych ustrukturyzowanych dokumentów określa ustawa o elektronicznym fakturowaniu oraz akty wykonawcze. </w:t>
      </w:r>
    </w:p>
    <w:p w:rsidR="004945A0" w:rsidRPr="00DE1012" w:rsidRDefault="004945A0" w:rsidP="004B43E5">
      <w:pPr>
        <w:numPr>
          <w:ilvl w:val="0"/>
          <w:numId w:val="7"/>
        </w:numPr>
        <w:tabs>
          <w:tab w:val="center" w:pos="4989"/>
        </w:tabs>
        <w:suppressAutoHyphens/>
        <w:jc w:val="both"/>
        <w:rPr>
          <w:rFonts w:eastAsia="Times New Roman"/>
          <w:lang w:eastAsia="ar-SA"/>
        </w:rPr>
      </w:pPr>
      <w:r w:rsidRPr="000A33CA">
        <w:rPr>
          <w:rFonts w:eastAsia="Times New Roman"/>
          <w:lang w:eastAsia="ar-SA"/>
        </w:rPr>
        <w:t xml:space="preserve">Wykonawca zobowiązany jest powiadomić Zamawiającego o wysyłaniu faktur na Platformie Elektronicznego Fakturowania na poniższego e-maila: </w:t>
      </w:r>
      <w:hyperlink r:id="rId7" w:history="1">
        <w:r>
          <w:rPr>
            <w:rStyle w:val="Hipercze"/>
            <w:rFonts w:eastAsia="Times New Roman"/>
            <w:b/>
            <w:lang w:eastAsia="ar-SA"/>
          </w:rPr>
          <w:t>……………………….</w:t>
        </w:r>
      </w:hyperlink>
    </w:p>
    <w:p w:rsidR="004945A0" w:rsidRDefault="004945A0" w:rsidP="004B43E5">
      <w:pPr>
        <w:numPr>
          <w:ilvl w:val="0"/>
          <w:numId w:val="7"/>
        </w:numPr>
        <w:tabs>
          <w:tab w:val="center" w:pos="4989"/>
        </w:tabs>
        <w:suppressAutoHyphens/>
        <w:jc w:val="both"/>
        <w:rPr>
          <w:rFonts w:eastAsia="Times New Roman"/>
          <w:lang w:eastAsia="ar-SA"/>
        </w:rPr>
      </w:pPr>
      <w:r w:rsidRPr="000A33CA">
        <w:rPr>
          <w:rFonts w:eastAsia="Times New Roman"/>
          <w:lang w:eastAsia="ar-SA"/>
        </w:rPr>
        <w:t xml:space="preserve">Wykonawca oświadcza, że niniejszy numer rachunku bankowego: </w:t>
      </w:r>
      <w:r w:rsidRPr="000A33CA">
        <w:rPr>
          <w:rFonts w:eastAsia="Times New Roman"/>
          <w:lang w:eastAsia="ar-SA"/>
        </w:rPr>
        <w:br/>
      </w:r>
      <w:r>
        <w:rPr>
          <w:rFonts w:eastAsia="Times New Roman"/>
          <w:b/>
          <w:lang w:eastAsia="ar-SA"/>
        </w:rPr>
        <w:t>……………………………..</w:t>
      </w:r>
      <w:r w:rsidRPr="000A33CA">
        <w:rPr>
          <w:rFonts w:eastAsia="Times New Roman"/>
          <w:lang w:eastAsia="ar-SA"/>
        </w:rPr>
        <w:t>,  jest taki sam jak numer rachunku na białej liście podatników VAT i będzie zgodny z podanym na fakturze Vat Wykonawcy.</w:t>
      </w:r>
      <w:r>
        <w:rPr>
          <w:rFonts w:eastAsia="Times New Roman"/>
          <w:lang w:eastAsia="ar-SA"/>
        </w:rPr>
        <w:t xml:space="preserve"> </w:t>
      </w:r>
      <w:r w:rsidRPr="000A33CA">
        <w:rPr>
          <w:rFonts w:eastAsia="Times New Roman"/>
          <w:lang w:eastAsia="ar-SA"/>
        </w:rPr>
        <w:t>W przypadku zmiany numeru ww. rachunku informacje o zmianie Wykonawca przekaże niezwłocznie do Działu Księgowości Zamawiającego.</w:t>
      </w:r>
    </w:p>
    <w:p w:rsidR="004945A0" w:rsidRPr="00F575DA" w:rsidRDefault="004945A0" w:rsidP="004B43E5">
      <w:pPr>
        <w:numPr>
          <w:ilvl w:val="0"/>
          <w:numId w:val="7"/>
        </w:numPr>
        <w:tabs>
          <w:tab w:val="center" w:pos="4989"/>
        </w:tabs>
        <w:suppressAutoHyphens/>
        <w:jc w:val="both"/>
        <w:rPr>
          <w:rFonts w:eastAsia="Times New Roman"/>
          <w:lang w:eastAsia="ar-SA"/>
        </w:rPr>
      </w:pPr>
      <w:r w:rsidRPr="00E55071">
        <w:rPr>
          <w:rFonts w:eastAsia="Times New Roman"/>
          <w:lang w:eastAsia="ar-SA"/>
        </w:rPr>
        <w:t xml:space="preserve">W przypadku, gdy wskazany przez </w:t>
      </w:r>
      <w:r>
        <w:rPr>
          <w:rFonts w:eastAsia="Times New Roman"/>
          <w:lang w:eastAsia="ar-SA"/>
        </w:rPr>
        <w:t>W</w:t>
      </w:r>
      <w:r w:rsidRPr="00E55071">
        <w:rPr>
          <w:rFonts w:eastAsia="Times New Roman"/>
          <w:lang w:eastAsia="ar-SA"/>
        </w:rPr>
        <w:t xml:space="preserve">ykonawcą rachunek bankowy, na którym ma nastąpić zapłata wynagrodzenia, nie widnieje w wykazie podmiotów zarejestrowanych jako podatnicy VAT, niezarejestrowanych oraz wykreślonych i przywróconych  do rejestru VAT, </w:t>
      </w:r>
      <w:r>
        <w:rPr>
          <w:rFonts w:eastAsia="Times New Roman"/>
          <w:lang w:eastAsia="ar-SA"/>
        </w:rPr>
        <w:t>Z</w:t>
      </w:r>
      <w:r w:rsidRPr="00E55071">
        <w:rPr>
          <w:rFonts w:eastAsia="Times New Roman"/>
          <w:lang w:eastAsia="ar-SA"/>
        </w:rPr>
        <w:t xml:space="preserve">amawiającemu przysługuje prawo wstrzymania zapłaty wynagrodzenia do czasu uzyskania wpisu tego rachunku bankowego do przedmiotowego wykazu lub wskazania nowego rachunku bankowego ujawnionego w w/w wykazie. Okres do czasu uzyskania przez wykonawcę wpisu rachunku bankowego do przedmiotowego wykazu lub wskazania nowego rachunku bankowego ujawnionego w w/w wykazie nie jest traktowany jako opóźnienie zamawiającego w zapłacie należnego wynagrodzenia i w takim przypadku nie będą naliczane </w:t>
      </w:r>
      <w:r w:rsidRPr="00F575DA">
        <w:rPr>
          <w:rFonts w:eastAsia="Times New Roman"/>
          <w:lang w:eastAsia="ar-SA"/>
        </w:rPr>
        <w:t>za ten okres odsetki za opóźnienie w wysokości odsetek ustawowych.</w:t>
      </w:r>
    </w:p>
    <w:p w:rsidR="004945A0" w:rsidRPr="00F575DA" w:rsidRDefault="004945A0" w:rsidP="004B43E5">
      <w:pPr>
        <w:numPr>
          <w:ilvl w:val="0"/>
          <w:numId w:val="7"/>
        </w:numPr>
        <w:jc w:val="both"/>
      </w:pPr>
      <w:r w:rsidRPr="00F575DA">
        <w:t xml:space="preserve">W przypadku wskazania przez Wykonawcę części zamówienia, których wykonanie zamierza powierzyć podwykonawcom zastosowanie mieć będą przepisy art. 462 ust. 3 i 4  oraz 436 ustawy </w:t>
      </w:r>
      <w:proofErr w:type="spellStart"/>
      <w:r w:rsidRPr="00F575DA">
        <w:t>Pzp</w:t>
      </w:r>
      <w:proofErr w:type="spellEnd"/>
      <w:r w:rsidRPr="00F575DA">
        <w:t xml:space="preserve">. </w:t>
      </w:r>
    </w:p>
    <w:p w:rsidR="004945A0" w:rsidRPr="00F575DA" w:rsidRDefault="004945A0" w:rsidP="004B43E5">
      <w:pPr>
        <w:numPr>
          <w:ilvl w:val="0"/>
          <w:numId w:val="7"/>
        </w:numPr>
        <w:jc w:val="both"/>
      </w:pPr>
      <w:r w:rsidRPr="00F575DA">
        <w:t>Wykonawca oświadcza, że za działania lub zaniechania osób trzecich, którym powierzono wykonanie umowy odpowiada jak za własne działania lub zaniechania.</w:t>
      </w:r>
    </w:p>
    <w:p w:rsidR="004945A0" w:rsidRPr="00F575DA" w:rsidRDefault="004945A0" w:rsidP="004B43E5">
      <w:pPr>
        <w:numPr>
          <w:ilvl w:val="0"/>
          <w:numId w:val="7"/>
        </w:numPr>
        <w:jc w:val="both"/>
      </w:pPr>
      <w:r w:rsidRPr="00F575DA">
        <w:rPr>
          <w:lang w:eastAsia="ar-SA"/>
        </w:rPr>
        <w:t>Wykonawca zobowiązuje się do  podania nazwy, danych kontaktowych oraz przedstawicieli podwykonawców zaangażowanych w wykonanie przedmiotu zamówienia w miejscu podlegającym nadzorowi Zamawiającego oraz poinformować o wszelkich zmianach w tym zakresie.</w:t>
      </w:r>
    </w:p>
    <w:p w:rsidR="004945A0" w:rsidRPr="00F575DA" w:rsidRDefault="004945A0" w:rsidP="004B43E5">
      <w:pPr>
        <w:numPr>
          <w:ilvl w:val="0"/>
          <w:numId w:val="7"/>
        </w:numPr>
        <w:jc w:val="both"/>
      </w:pPr>
      <w:r w:rsidRPr="00F575DA">
        <w:t xml:space="preserve"> Wykonawca oświadcza, że w przypadku zawarcia umowy z podwykonawcą, umowa </w:t>
      </w:r>
      <w:r w:rsidRPr="00F575DA">
        <w:br/>
        <w:t xml:space="preserve">o podwykonawstwo nie będzie zawierać postanowień kształtujących prawa i obowiązki podwykonawcy, w zakresie kar umownych oraz postanowień dotyczących warunków wypłaty wynagrodzenia, w sposób dla niego mniej korzystny niż prawa i obowiązki Wykonawcy, ukształtowane postanowieniami niniejszej umowy.(art.463 </w:t>
      </w:r>
      <w:proofErr w:type="spellStart"/>
      <w:r w:rsidRPr="00F575DA">
        <w:t>Pzp</w:t>
      </w:r>
      <w:proofErr w:type="spellEnd"/>
      <w:r w:rsidRPr="00F575DA">
        <w:t>).</w:t>
      </w:r>
    </w:p>
    <w:p w:rsidR="004945A0" w:rsidRDefault="004945A0" w:rsidP="00241DCB">
      <w:pPr>
        <w:autoSpaceDE w:val="0"/>
        <w:autoSpaceDN w:val="0"/>
        <w:adjustRightInd w:val="0"/>
        <w:jc w:val="center"/>
        <w:rPr>
          <w:b/>
          <w:iCs/>
          <w:sz w:val="22"/>
        </w:rPr>
      </w:pPr>
    </w:p>
    <w:p w:rsidR="00772B79" w:rsidRDefault="00772B79" w:rsidP="00241DCB">
      <w:pPr>
        <w:autoSpaceDE w:val="0"/>
        <w:autoSpaceDN w:val="0"/>
        <w:adjustRightInd w:val="0"/>
        <w:jc w:val="center"/>
        <w:rPr>
          <w:b/>
          <w:iCs/>
          <w:sz w:val="22"/>
        </w:rPr>
      </w:pPr>
    </w:p>
    <w:p w:rsidR="00421381" w:rsidRDefault="00421381" w:rsidP="00224255">
      <w:pPr>
        <w:autoSpaceDE w:val="0"/>
        <w:autoSpaceDN w:val="0"/>
        <w:adjustRightInd w:val="0"/>
        <w:jc w:val="center"/>
        <w:rPr>
          <w:b/>
          <w:iCs/>
          <w:sz w:val="22"/>
        </w:rPr>
      </w:pPr>
    </w:p>
    <w:p w:rsidR="00224255" w:rsidRPr="00241DCB" w:rsidRDefault="00224255" w:rsidP="00224255">
      <w:pPr>
        <w:autoSpaceDE w:val="0"/>
        <w:autoSpaceDN w:val="0"/>
        <w:adjustRightInd w:val="0"/>
        <w:jc w:val="center"/>
        <w:rPr>
          <w:b/>
          <w:iCs/>
          <w:sz w:val="22"/>
        </w:rPr>
      </w:pPr>
      <w:r w:rsidRPr="00241DCB">
        <w:rPr>
          <w:b/>
          <w:iCs/>
          <w:sz w:val="22"/>
        </w:rPr>
        <w:lastRenderedPageBreak/>
        <w:t>Kary umowne</w:t>
      </w:r>
    </w:p>
    <w:p w:rsidR="00224255" w:rsidRPr="004B43E5" w:rsidRDefault="00224255" w:rsidP="00224255">
      <w:pPr>
        <w:autoSpaceDE w:val="0"/>
        <w:autoSpaceDN w:val="0"/>
        <w:adjustRightInd w:val="0"/>
        <w:jc w:val="center"/>
        <w:rPr>
          <w:b/>
          <w:iCs/>
          <w:sz w:val="22"/>
        </w:rPr>
      </w:pPr>
      <w:r w:rsidRPr="004B43E5">
        <w:rPr>
          <w:b/>
          <w:iCs/>
          <w:sz w:val="22"/>
        </w:rPr>
        <w:sym w:font="Times New Roman" w:char="00A7"/>
      </w:r>
      <w:r w:rsidR="00162889" w:rsidRPr="004B43E5">
        <w:rPr>
          <w:b/>
          <w:iCs/>
          <w:sz w:val="22"/>
        </w:rPr>
        <w:t xml:space="preserve"> 7</w:t>
      </w:r>
    </w:p>
    <w:p w:rsidR="004945A0" w:rsidRPr="00803831" w:rsidRDefault="004945A0" w:rsidP="008516E1">
      <w:pPr>
        <w:numPr>
          <w:ilvl w:val="0"/>
          <w:numId w:val="10"/>
        </w:numPr>
        <w:suppressAutoHyphens/>
        <w:jc w:val="both"/>
        <w:rPr>
          <w:lang w:eastAsia="ar-SA"/>
        </w:rPr>
      </w:pPr>
      <w:r w:rsidRPr="00803831">
        <w:rPr>
          <w:lang w:eastAsia="ar-SA"/>
        </w:rPr>
        <w:t>Zamawiający zastrzega sobie prawo naliczania kar umownych w stosunku do wartości umowy brutto:</w:t>
      </w:r>
    </w:p>
    <w:p w:rsidR="004945A0" w:rsidRPr="002A3A24" w:rsidRDefault="004945A0" w:rsidP="008516E1">
      <w:pPr>
        <w:numPr>
          <w:ilvl w:val="1"/>
          <w:numId w:val="10"/>
        </w:numPr>
        <w:tabs>
          <w:tab w:val="num" w:pos="720"/>
        </w:tabs>
        <w:suppressAutoHyphens/>
        <w:ind w:left="720"/>
        <w:jc w:val="both"/>
        <w:rPr>
          <w:lang w:eastAsia="ar-SA"/>
        </w:rPr>
      </w:pPr>
      <w:r w:rsidRPr="00A226D0">
        <w:rPr>
          <w:lang w:eastAsia="ar-SA"/>
        </w:rPr>
        <w:t xml:space="preserve">za </w:t>
      </w:r>
      <w:r>
        <w:rPr>
          <w:lang w:eastAsia="ar-SA"/>
        </w:rPr>
        <w:t xml:space="preserve">zwłokę </w:t>
      </w:r>
      <w:r w:rsidRPr="00A226D0">
        <w:rPr>
          <w:lang w:eastAsia="ar-SA"/>
        </w:rPr>
        <w:t>w dostawie i instalacji przedmiotu umowy w wysokości 0,5 % wartości dostawy za każdy dzień zwłoki</w:t>
      </w:r>
      <w:r w:rsidRPr="002A3A24">
        <w:rPr>
          <w:lang w:eastAsia="ar-SA"/>
        </w:rPr>
        <w:t>,</w:t>
      </w:r>
    </w:p>
    <w:p w:rsidR="004945A0" w:rsidRPr="002A3A24" w:rsidRDefault="004945A0" w:rsidP="008516E1">
      <w:pPr>
        <w:numPr>
          <w:ilvl w:val="1"/>
          <w:numId w:val="10"/>
        </w:numPr>
        <w:tabs>
          <w:tab w:val="num" w:pos="720"/>
        </w:tabs>
        <w:suppressAutoHyphens/>
        <w:ind w:left="720"/>
        <w:jc w:val="both"/>
        <w:rPr>
          <w:lang w:eastAsia="ar-SA"/>
        </w:rPr>
      </w:pPr>
      <w:r w:rsidRPr="002A3A24">
        <w:rPr>
          <w:lang w:eastAsia="ar-SA"/>
        </w:rPr>
        <w:t xml:space="preserve">za </w:t>
      </w:r>
      <w:r w:rsidR="005932D8">
        <w:rPr>
          <w:lang w:eastAsia="ar-SA"/>
        </w:rPr>
        <w:t>zwłokę</w:t>
      </w:r>
      <w:r w:rsidRPr="002A3A24">
        <w:rPr>
          <w:lang w:eastAsia="ar-SA"/>
        </w:rPr>
        <w:t xml:space="preserve"> w przeprowadzeniu szkolenia w wysokości 0,3 % wartości dostawy za każdy dzień zwłoki,</w:t>
      </w:r>
    </w:p>
    <w:p w:rsidR="004945A0" w:rsidRPr="002A3A24" w:rsidRDefault="004945A0" w:rsidP="008516E1">
      <w:pPr>
        <w:numPr>
          <w:ilvl w:val="1"/>
          <w:numId w:val="10"/>
        </w:numPr>
        <w:tabs>
          <w:tab w:val="num" w:pos="720"/>
        </w:tabs>
        <w:suppressAutoHyphens/>
        <w:ind w:left="720"/>
        <w:jc w:val="both"/>
        <w:rPr>
          <w:lang w:eastAsia="ar-SA"/>
        </w:rPr>
      </w:pPr>
      <w:r w:rsidRPr="002A3A24">
        <w:rPr>
          <w:lang w:eastAsia="ar-SA"/>
        </w:rPr>
        <w:t xml:space="preserve">za </w:t>
      </w:r>
      <w:r>
        <w:rPr>
          <w:lang w:eastAsia="ar-SA"/>
        </w:rPr>
        <w:t xml:space="preserve">zwłokę </w:t>
      </w:r>
      <w:r w:rsidRPr="002A3A24">
        <w:rPr>
          <w:lang w:eastAsia="ar-SA"/>
        </w:rPr>
        <w:t>w rozpatrzeniu reklamacji w wysokości 0,3 % wartości dostawy za każdy dzień zwłoki,</w:t>
      </w:r>
    </w:p>
    <w:p w:rsidR="004945A0" w:rsidRPr="002A3A24" w:rsidRDefault="004945A0" w:rsidP="008516E1">
      <w:pPr>
        <w:numPr>
          <w:ilvl w:val="1"/>
          <w:numId w:val="10"/>
        </w:numPr>
        <w:tabs>
          <w:tab w:val="num" w:pos="720"/>
        </w:tabs>
        <w:suppressAutoHyphens/>
        <w:ind w:left="720"/>
        <w:jc w:val="both"/>
        <w:rPr>
          <w:lang w:eastAsia="ar-SA"/>
        </w:rPr>
      </w:pPr>
      <w:r w:rsidRPr="002A3A24">
        <w:rPr>
          <w:lang w:eastAsia="ar-SA"/>
        </w:rPr>
        <w:t xml:space="preserve">za </w:t>
      </w:r>
      <w:r w:rsidR="005932D8">
        <w:rPr>
          <w:lang w:eastAsia="ar-SA"/>
        </w:rPr>
        <w:t>zwłokę</w:t>
      </w:r>
      <w:r w:rsidR="005932D8" w:rsidRPr="002A3A24">
        <w:rPr>
          <w:lang w:eastAsia="ar-SA"/>
        </w:rPr>
        <w:t xml:space="preserve"> </w:t>
      </w:r>
      <w:r w:rsidR="005932D8">
        <w:rPr>
          <w:lang w:eastAsia="ar-SA"/>
        </w:rPr>
        <w:t>w usunięciu</w:t>
      </w:r>
      <w:r w:rsidRPr="002A3A24">
        <w:rPr>
          <w:lang w:eastAsia="ar-SA"/>
        </w:rPr>
        <w:t xml:space="preserve"> zgłoszonych usterek i wykonania napraw w przypadku nieudzielenia urządzenia zastępczego na czas naprawy,  w wysokości 0,3 % wartości dostawy, za każdy dzień  zwłoki liczony od upływu terminu wyznaczonego w </w:t>
      </w:r>
      <w:r w:rsidRPr="002A3A24">
        <w:rPr>
          <w:lang w:eastAsia="ar-SA"/>
        </w:rPr>
        <w:sym w:font="Times New Roman" w:char="00A7"/>
      </w:r>
      <w:r w:rsidRPr="002A3A24">
        <w:rPr>
          <w:lang w:eastAsia="ar-SA"/>
        </w:rPr>
        <w:t xml:space="preserve"> </w:t>
      </w:r>
      <w:r>
        <w:rPr>
          <w:lang w:eastAsia="ar-SA"/>
        </w:rPr>
        <w:t>3</w:t>
      </w:r>
      <w:r w:rsidRPr="002A3A24">
        <w:rPr>
          <w:lang w:eastAsia="ar-SA"/>
        </w:rPr>
        <w:t xml:space="preserve"> ust. </w:t>
      </w:r>
      <w:r>
        <w:rPr>
          <w:lang w:eastAsia="ar-SA"/>
        </w:rPr>
        <w:t>6</w:t>
      </w:r>
      <w:r w:rsidRPr="002A3A24">
        <w:rPr>
          <w:lang w:eastAsia="ar-SA"/>
        </w:rPr>
        <w:t xml:space="preserve"> umowy,</w:t>
      </w:r>
    </w:p>
    <w:p w:rsidR="004945A0" w:rsidRPr="002A3A24" w:rsidRDefault="004945A0" w:rsidP="008516E1">
      <w:pPr>
        <w:numPr>
          <w:ilvl w:val="1"/>
          <w:numId w:val="10"/>
        </w:numPr>
        <w:tabs>
          <w:tab w:val="num" w:pos="720"/>
        </w:tabs>
        <w:suppressAutoHyphens/>
        <w:ind w:left="720"/>
        <w:jc w:val="both"/>
        <w:rPr>
          <w:lang w:eastAsia="ar-SA"/>
        </w:rPr>
      </w:pPr>
      <w:r w:rsidRPr="002A3A24">
        <w:rPr>
          <w:lang w:eastAsia="ar-SA"/>
        </w:rPr>
        <w:t xml:space="preserve">za </w:t>
      </w:r>
      <w:r w:rsidR="005932D8">
        <w:rPr>
          <w:lang w:eastAsia="ar-SA"/>
        </w:rPr>
        <w:t>zwłokę</w:t>
      </w:r>
      <w:r w:rsidRPr="002A3A24">
        <w:rPr>
          <w:lang w:eastAsia="ar-SA"/>
        </w:rPr>
        <w:t xml:space="preserve"> w wykonaniu przeglądu gwarancyjnego w wysokości 0,1 % wartości umowy za każdy dzień zwłoki,</w:t>
      </w:r>
    </w:p>
    <w:p w:rsidR="004945A0" w:rsidRPr="00803831" w:rsidRDefault="004945A0" w:rsidP="008516E1">
      <w:pPr>
        <w:numPr>
          <w:ilvl w:val="0"/>
          <w:numId w:val="10"/>
        </w:numPr>
        <w:suppressAutoHyphens/>
        <w:jc w:val="both"/>
        <w:rPr>
          <w:lang w:eastAsia="ar-SA"/>
        </w:rPr>
      </w:pPr>
      <w:r w:rsidRPr="00803831">
        <w:rPr>
          <w:lang w:eastAsia="ar-SA"/>
        </w:rPr>
        <w:t xml:space="preserve">Przekroczenie z winy Wykonawcy terminu przekazania </w:t>
      </w:r>
      <w:r w:rsidR="00046041">
        <w:rPr>
          <w:lang w:eastAsia="ar-SA"/>
        </w:rPr>
        <w:t xml:space="preserve">urządzeń </w:t>
      </w:r>
      <w:r w:rsidRPr="00803831">
        <w:rPr>
          <w:lang w:eastAsia="ar-SA"/>
        </w:rPr>
        <w:t xml:space="preserve">do użytkowania, o którym mowa w </w:t>
      </w:r>
      <w:r w:rsidRPr="00803831">
        <w:rPr>
          <w:lang w:eastAsia="ar-SA"/>
        </w:rPr>
        <w:sym w:font="Times New Roman" w:char="00A7"/>
      </w:r>
      <w:r w:rsidR="00046041">
        <w:rPr>
          <w:lang w:eastAsia="ar-SA"/>
        </w:rPr>
        <w:t xml:space="preserve"> 4</w:t>
      </w:r>
      <w:r>
        <w:rPr>
          <w:lang w:eastAsia="ar-SA"/>
        </w:rPr>
        <w:t xml:space="preserve"> ust. </w:t>
      </w:r>
      <w:r w:rsidR="00046041">
        <w:rPr>
          <w:lang w:eastAsia="ar-SA"/>
        </w:rPr>
        <w:t>2</w:t>
      </w:r>
      <w:r w:rsidRPr="00803831">
        <w:rPr>
          <w:lang w:eastAsia="ar-SA"/>
        </w:rPr>
        <w:t xml:space="preserve"> o jeden miesiąc, upoważnia Zamawiającego do odstąpienia od umowy i naliczania kary umownej w wysokości 20% wartości umowy. </w:t>
      </w:r>
    </w:p>
    <w:p w:rsidR="004945A0" w:rsidRPr="00803831" w:rsidRDefault="004945A0" w:rsidP="008516E1">
      <w:pPr>
        <w:suppressAutoHyphens/>
        <w:jc w:val="both"/>
        <w:rPr>
          <w:lang w:eastAsia="ar-SA"/>
        </w:rPr>
      </w:pPr>
      <w:r>
        <w:rPr>
          <w:lang w:eastAsia="ar-SA"/>
        </w:rPr>
        <w:t>3</w:t>
      </w:r>
      <w:r w:rsidRPr="00803831">
        <w:rPr>
          <w:lang w:eastAsia="ar-SA"/>
        </w:rPr>
        <w:t xml:space="preserve">. Strony zastrzegają sobie prawo dochodzenia odszkodowania uzupełniającego, </w:t>
      </w:r>
      <w:r w:rsidRPr="00803831">
        <w:rPr>
          <w:lang w:eastAsia="ar-SA"/>
        </w:rPr>
        <w:br/>
        <w:t xml:space="preserve">      przewyższającego wysokość i zakres kar umownych, na zasadach ogólnych Kodeksu                                                                                                                                                                                                                                                                                                                                                                                                                                                                                                                                                                                                                                                                                                                           </w:t>
      </w:r>
      <w:r w:rsidRPr="00803831">
        <w:rPr>
          <w:lang w:eastAsia="ar-SA"/>
        </w:rPr>
        <w:br/>
        <w:t xml:space="preserve">      Cywilnego.</w:t>
      </w:r>
    </w:p>
    <w:p w:rsidR="004945A0" w:rsidRPr="00803831" w:rsidRDefault="004945A0" w:rsidP="008516E1">
      <w:pPr>
        <w:suppressAutoHyphens/>
        <w:jc w:val="both"/>
        <w:rPr>
          <w:lang w:eastAsia="ar-SA"/>
        </w:rPr>
      </w:pPr>
      <w:r>
        <w:rPr>
          <w:lang w:eastAsia="ar-SA"/>
        </w:rPr>
        <w:t>4</w:t>
      </w:r>
      <w:r w:rsidRPr="00803831">
        <w:rPr>
          <w:lang w:eastAsia="ar-SA"/>
        </w:rPr>
        <w:t xml:space="preserve">. Strony nie ponoszą odpowiedzialności za niewykonanie lub nienależyte wykonanie </w:t>
      </w:r>
      <w:r w:rsidRPr="00803831">
        <w:rPr>
          <w:lang w:eastAsia="ar-SA"/>
        </w:rPr>
        <w:br/>
        <w:t xml:space="preserve">       obowiązków wynikających z umowy spowodowane siłą wyższą. Za przypadki siły wyższej </w:t>
      </w:r>
      <w:r w:rsidR="008516E1">
        <w:rPr>
          <w:lang w:eastAsia="ar-SA"/>
        </w:rPr>
        <w:br/>
        <w:t xml:space="preserve">       </w:t>
      </w:r>
      <w:r w:rsidRPr="00803831">
        <w:rPr>
          <w:lang w:eastAsia="ar-SA"/>
        </w:rPr>
        <w:t xml:space="preserve">uważa się wszelkie nieznane stronom w chwili zawierania umowy zdarzenia, zaistniałe </w:t>
      </w:r>
      <w:r w:rsidR="008516E1">
        <w:rPr>
          <w:lang w:eastAsia="ar-SA"/>
        </w:rPr>
        <w:br/>
        <w:t xml:space="preserve">       </w:t>
      </w:r>
      <w:r w:rsidRPr="00803831">
        <w:rPr>
          <w:lang w:eastAsia="ar-SA"/>
        </w:rPr>
        <w:t xml:space="preserve">niezależnie od woli stron, i na których zaistnienie strony nie miały żadnego wpływu. Strona  </w:t>
      </w:r>
      <w:r w:rsidR="008516E1">
        <w:rPr>
          <w:lang w:eastAsia="ar-SA"/>
        </w:rPr>
        <w:br/>
        <w:t xml:space="preserve">       </w:t>
      </w:r>
      <w:r w:rsidRPr="00803831">
        <w:rPr>
          <w:lang w:eastAsia="ar-SA"/>
        </w:rPr>
        <w:t xml:space="preserve">powołująca się na siłę wyższą powinna zawiadomić drugą stronę na piśmie w terminie 3 dni </w:t>
      </w:r>
      <w:r w:rsidR="008516E1">
        <w:rPr>
          <w:lang w:eastAsia="ar-SA"/>
        </w:rPr>
        <w:br/>
        <w:t xml:space="preserve">       </w:t>
      </w:r>
      <w:r w:rsidRPr="00803831">
        <w:rPr>
          <w:lang w:eastAsia="ar-SA"/>
        </w:rPr>
        <w:t xml:space="preserve">od zaistnienia zdarzenia stanowiącego przypadek siły wyższej pod rygorem utraty prawa </w:t>
      </w:r>
      <w:r w:rsidRPr="00803831">
        <w:rPr>
          <w:lang w:eastAsia="ar-SA"/>
        </w:rPr>
        <w:br/>
        <w:t xml:space="preserve">      powołania się na siłę wyższą. </w:t>
      </w:r>
    </w:p>
    <w:p w:rsidR="004945A0" w:rsidRPr="00803831" w:rsidRDefault="004945A0" w:rsidP="008516E1">
      <w:pPr>
        <w:suppressAutoHyphens/>
        <w:jc w:val="both"/>
        <w:rPr>
          <w:lang w:eastAsia="ar-SA"/>
        </w:rPr>
      </w:pPr>
      <w:r>
        <w:rPr>
          <w:lang w:eastAsia="ar-SA"/>
        </w:rPr>
        <w:t>5</w:t>
      </w:r>
      <w:r w:rsidRPr="00803831">
        <w:rPr>
          <w:lang w:eastAsia="ar-SA"/>
        </w:rPr>
        <w:t xml:space="preserve">. Opóźnienie lub wadliwe wykonanie całości lub części umowy z powodu siły wyższej, </w:t>
      </w:r>
      <w:r w:rsidRPr="00803831">
        <w:rPr>
          <w:lang w:eastAsia="ar-SA"/>
        </w:rPr>
        <w:br/>
        <w:t xml:space="preserve">      nie stanowi dla Strony dotkniętej siłą wyższą, naruszenia postanowień umowy.</w:t>
      </w:r>
    </w:p>
    <w:p w:rsidR="00224255" w:rsidRPr="00241DCB" w:rsidRDefault="00224255" w:rsidP="00224255">
      <w:pPr>
        <w:ind w:right="-2"/>
        <w:jc w:val="both"/>
        <w:rPr>
          <w:rFonts w:cs="Times New Roman"/>
          <w:iCs/>
          <w:sz w:val="22"/>
          <w:szCs w:val="22"/>
        </w:rPr>
      </w:pPr>
    </w:p>
    <w:p w:rsidR="00224255" w:rsidRDefault="00053CA2" w:rsidP="00224255">
      <w:pPr>
        <w:autoSpaceDE w:val="0"/>
        <w:autoSpaceDN w:val="0"/>
        <w:adjustRightInd w:val="0"/>
        <w:jc w:val="center"/>
        <w:rPr>
          <w:rFonts w:cs="Times New Roman"/>
          <w:b/>
          <w:iCs/>
          <w:sz w:val="22"/>
          <w:szCs w:val="22"/>
        </w:rPr>
      </w:pPr>
      <w:r w:rsidRPr="00241DCB">
        <w:rPr>
          <w:rFonts w:cs="Times New Roman"/>
          <w:b/>
          <w:iCs/>
          <w:sz w:val="22"/>
          <w:szCs w:val="22"/>
        </w:rPr>
        <w:t>Zmiany umowy</w:t>
      </w:r>
    </w:p>
    <w:p w:rsidR="000B7BB1" w:rsidRPr="00033ECB" w:rsidRDefault="000B7BB1" w:rsidP="000B7BB1">
      <w:pPr>
        <w:jc w:val="center"/>
        <w:rPr>
          <w:rFonts w:eastAsia="Times New Roman"/>
        </w:rPr>
      </w:pPr>
      <w:r>
        <w:rPr>
          <w:rFonts w:eastAsia="Times New Roman"/>
          <w:b/>
        </w:rPr>
        <w:t>§ 8</w:t>
      </w:r>
      <w:r w:rsidRPr="00033ECB">
        <w:rPr>
          <w:rFonts w:eastAsia="Times New Roman"/>
          <w:b/>
        </w:rPr>
        <w:t>.</w:t>
      </w:r>
    </w:p>
    <w:p w:rsidR="004945A0" w:rsidRPr="004945A0" w:rsidRDefault="004945A0" w:rsidP="004945A0">
      <w:pPr>
        <w:numPr>
          <w:ilvl w:val="0"/>
          <w:numId w:val="14"/>
        </w:numPr>
        <w:suppressAutoHyphens/>
        <w:spacing w:after="60"/>
        <w:ind w:left="357" w:hanging="357"/>
        <w:jc w:val="both"/>
        <w:rPr>
          <w:rFonts w:eastAsia="Times New Roman" w:cs="Times New Roman"/>
          <w:noProof/>
          <w:lang w:eastAsia="ar-SA"/>
        </w:rPr>
      </w:pPr>
      <w:r w:rsidRPr="004945A0">
        <w:rPr>
          <w:rFonts w:eastAsia="Times New Roman" w:cs="Times New Roman"/>
          <w:noProof/>
          <w:lang w:eastAsia="ar-SA"/>
        </w:rPr>
        <w:t>Zamawiający przewiduje możliwość zmian postanowień zawartej umowy w stosunku do treści oferty, na podstawie której dokonano wyboru Wykonawcy, w przypadku zaistnienia okolicznosci o których mowa w art. 455 z zachowaniem zasad o których mowa w art. 454 i 455 ustawy Pzp.</w:t>
      </w:r>
    </w:p>
    <w:p w:rsidR="004945A0" w:rsidRPr="004945A0" w:rsidRDefault="004945A0" w:rsidP="004945A0">
      <w:pPr>
        <w:numPr>
          <w:ilvl w:val="0"/>
          <w:numId w:val="14"/>
        </w:numPr>
        <w:suppressAutoHyphens/>
        <w:spacing w:after="60"/>
        <w:ind w:left="357" w:hanging="357"/>
        <w:jc w:val="both"/>
        <w:rPr>
          <w:rFonts w:eastAsia="Times New Roman" w:cs="Times New Roman"/>
          <w:noProof/>
        </w:rPr>
      </w:pPr>
      <w:r w:rsidRPr="004945A0">
        <w:rPr>
          <w:rFonts w:eastAsia="Times New Roman" w:cs="Times New Roman"/>
          <w:noProof/>
        </w:rPr>
        <w:t>Zgodnie z art.  455 ust. 1 pkt 1 ustawy Pzp ustawy Zamawiający przewiduje zmianę postanowień zawartej umowy oraz określa warunki tych zmian poprzez wprowadzenie do zawartej umowy możliwosci zmian:</w:t>
      </w:r>
    </w:p>
    <w:p w:rsidR="004945A0" w:rsidRPr="004945A0" w:rsidRDefault="004945A0" w:rsidP="004945A0">
      <w:pPr>
        <w:numPr>
          <w:ilvl w:val="0"/>
          <w:numId w:val="15"/>
        </w:numPr>
        <w:suppressAutoHyphens/>
        <w:spacing w:after="60"/>
        <w:ind w:left="714" w:hanging="357"/>
        <w:contextualSpacing/>
        <w:jc w:val="both"/>
        <w:rPr>
          <w:rFonts w:eastAsia="Times New Roman" w:cs="Times New Roman"/>
          <w:noProof/>
        </w:rPr>
      </w:pPr>
      <w:r w:rsidRPr="004945A0">
        <w:rPr>
          <w:rFonts w:eastAsia="Times New Roman" w:cs="Times New Roman"/>
        </w:rPr>
        <w:t>w przypadku zmiany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4945A0" w:rsidRPr="004945A0" w:rsidRDefault="004945A0" w:rsidP="004945A0">
      <w:pPr>
        <w:numPr>
          <w:ilvl w:val="0"/>
          <w:numId w:val="15"/>
        </w:numPr>
        <w:suppressAutoHyphens/>
        <w:spacing w:after="60"/>
        <w:ind w:left="714" w:hanging="357"/>
        <w:contextualSpacing/>
        <w:jc w:val="both"/>
        <w:rPr>
          <w:rFonts w:eastAsia="Times New Roman" w:cs="Times New Roman"/>
          <w:noProof/>
        </w:rPr>
      </w:pPr>
      <w:r w:rsidRPr="004945A0">
        <w:rPr>
          <w:rFonts w:eastAsia="Times New Roman" w:cs="Times New Roman"/>
        </w:rPr>
        <w:t>zmiany umówionego terminu wykonania zamówienia z powodu okoliczności siły wyższej, np. wystąpienia zdarzenia losowego wywołanego przez czynniki zewnętrzne, którego nie można było przewidzieć z pewnością, w szczególności zagrażającego bezpośrednio życiu lub zdrowiu ludzi lub grożącego powstaniem szkody w znacznych rozmiarach,</w:t>
      </w:r>
    </w:p>
    <w:p w:rsidR="004945A0" w:rsidRPr="004945A0" w:rsidRDefault="004945A0" w:rsidP="004945A0">
      <w:pPr>
        <w:numPr>
          <w:ilvl w:val="0"/>
          <w:numId w:val="15"/>
        </w:numPr>
        <w:suppressAutoHyphens/>
        <w:spacing w:after="60"/>
        <w:ind w:left="714" w:hanging="357"/>
        <w:contextualSpacing/>
        <w:jc w:val="both"/>
        <w:rPr>
          <w:rFonts w:eastAsia="Times New Roman" w:cs="Times New Roman"/>
          <w:noProof/>
        </w:rPr>
      </w:pPr>
      <w:r w:rsidRPr="004945A0">
        <w:rPr>
          <w:rFonts w:eastAsia="Times New Roman" w:cs="Times New Roman"/>
        </w:rPr>
        <w:lastRenderedPageBreak/>
        <w:t>dopuszczenie powierzenie części zamówienia podwykonawcy w przypadku, gdy oferta Wykonawcy realizującego dostawy nie zawierała  wskazania  części, którą  na  etapie realizacji zamówienia zamierza  powierzyć podwykonawcy. Powierzenie części zamówienia podwykonawcy możliwe jest w przypadku wykazania przez Wykonawcę, że proponowana zmiana jest korzystna dla Zamawiającego lub konieczna dla prawidłowego lub terminowego wykonania dostaw,</w:t>
      </w:r>
    </w:p>
    <w:p w:rsidR="004945A0" w:rsidRPr="004945A0" w:rsidRDefault="004945A0" w:rsidP="004945A0">
      <w:pPr>
        <w:numPr>
          <w:ilvl w:val="0"/>
          <w:numId w:val="15"/>
        </w:numPr>
        <w:suppressAutoHyphens/>
        <w:spacing w:after="60"/>
        <w:ind w:left="714" w:hanging="357"/>
        <w:contextualSpacing/>
        <w:jc w:val="both"/>
        <w:rPr>
          <w:rFonts w:eastAsia="Times New Roman" w:cs="Times New Roman"/>
          <w:noProof/>
        </w:rPr>
      </w:pPr>
      <w:r w:rsidRPr="004945A0">
        <w:rPr>
          <w:rFonts w:eastAsia="Times New Roman" w:cs="Times New Roman"/>
        </w:rPr>
        <w:t>zmiany poszczególnego asortymentu, będącego przedmiotem umowy w przypadku  braku dostępności towaru, wstrzymania lub zakończenia produkcji na produkty o parametrach nie gorszych niż oferowane, w cenach nie przewyższających cen zawartych w ofercie przetargowej,</w:t>
      </w:r>
    </w:p>
    <w:p w:rsidR="004945A0" w:rsidRPr="004945A0" w:rsidRDefault="004945A0" w:rsidP="004945A0">
      <w:pPr>
        <w:suppressAutoHyphens/>
        <w:spacing w:after="60"/>
        <w:ind w:left="714" w:hanging="357"/>
        <w:jc w:val="both"/>
        <w:rPr>
          <w:rFonts w:eastAsia="Times New Roman" w:cs="Times New Roman"/>
          <w:lang w:eastAsia="ar-SA"/>
        </w:rPr>
      </w:pPr>
      <w:r w:rsidRPr="004945A0">
        <w:rPr>
          <w:rFonts w:eastAsia="Times New Roman" w:cs="Times New Roman"/>
          <w:lang w:eastAsia="ar-SA"/>
        </w:rPr>
        <w:t>5) wprowadzenia cen promocyjnych lub obniżenie cen dla produktu wskazanego w Formularzu cenowym,</w:t>
      </w:r>
    </w:p>
    <w:p w:rsidR="004945A0" w:rsidRPr="004945A0" w:rsidRDefault="004945A0" w:rsidP="004945A0">
      <w:pPr>
        <w:suppressAutoHyphens/>
        <w:spacing w:after="60"/>
        <w:ind w:left="357" w:hanging="357"/>
        <w:jc w:val="both"/>
        <w:rPr>
          <w:rFonts w:eastAsia="Times New Roman" w:cs="Times New Roman"/>
          <w:lang w:eastAsia="ar-SA"/>
        </w:rPr>
      </w:pPr>
      <w:r w:rsidRPr="004945A0">
        <w:rPr>
          <w:rFonts w:eastAsia="Times New Roman" w:cs="Times New Roman"/>
          <w:lang w:eastAsia="ar-SA"/>
        </w:rPr>
        <w:t xml:space="preserve">3. Wszelkie zmiany i uzupełnienia niniejszej umowy mogą być dokonywane za zgodą obu stron wyrażoną w formie pisemnej pod rygorem nieważności. </w:t>
      </w:r>
    </w:p>
    <w:p w:rsidR="004945A0" w:rsidRPr="004945A0" w:rsidRDefault="004945A0" w:rsidP="004945A0">
      <w:pPr>
        <w:suppressAutoHyphens/>
        <w:spacing w:after="60"/>
        <w:ind w:left="357" w:hanging="357"/>
        <w:jc w:val="both"/>
        <w:rPr>
          <w:rFonts w:eastAsia="Times New Roman" w:cs="Times New Roman"/>
          <w:noProof/>
          <w:lang w:eastAsia="ar-SA"/>
        </w:rPr>
      </w:pPr>
      <w:r w:rsidRPr="004945A0">
        <w:rPr>
          <w:rFonts w:eastAsia="Times New Roman" w:cs="Times New Roman"/>
          <w:lang w:eastAsia="ar-SA"/>
        </w:rPr>
        <w:t>4. W  celu  dokonania  zmian  zapisów  umowy  wnioskowanych  przez  Stronę,  zobowiązana  jest  ona  pisemnie  wystąpić  z  propozycją  zmiany  warunków  umowy  wraz  z  ich  uzasadnieniem.</w:t>
      </w:r>
    </w:p>
    <w:p w:rsidR="004945A0" w:rsidRPr="004945A0" w:rsidRDefault="004945A0" w:rsidP="004945A0">
      <w:pPr>
        <w:suppressAutoHyphens/>
        <w:jc w:val="center"/>
        <w:rPr>
          <w:rFonts w:eastAsia="Times New Roman" w:cs="Times New Roman"/>
          <w:b/>
          <w:lang w:eastAsia="ar-SA"/>
        </w:rPr>
      </w:pPr>
    </w:p>
    <w:p w:rsidR="004945A0" w:rsidRPr="004945A0" w:rsidRDefault="004945A0" w:rsidP="004945A0">
      <w:pPr>
        <w:suppressAutoHyphens/>
        <w:jc w:val="center"/>
        <w:rPr>
          <w:rFonts w:eastAsia="Times New Roman" w:cs="Times New Roman"/>
          <w:b/>
          <w:lang w:eastAsia="ar-SA"/>
        </w:rPr>
      </w:pPr>
      <w:r w:rsidRPr="004945A0">
        <w:rPr>
          <w:rFonts w:eastAsia="Times New Roman" w:cs="Times New Roman"/>
          <w:b/>
          <w:lang w:eastAsia="ar-SA"/>
        </w:rPr>
        <w:t>§ 9.</w:t>
      </w:r>
    </w:p>
    <w:p w:rsidR="004945A0" w:rsidRPr="004945A0" w:rsidRDefault="004945A0" w:rsidP="004945A0">
      <w:pPr>
        <w:numPr>
          <w:ilvl w:val="1"/>
          <w:numId w:val="12"/>
        </w:numPr>
        <w:suppressAutoHyphens/>
        <w:spacing w:after="60" w:line="100" w:lineRule="atLeast"/>
        <w:ind w:left="357" w:hanging="357"/>
        <w:jc w:val="both"/>
        <w:rPr>
          <w:rFonts w:eastAsia="Times New Roman" w:cs="Times New Roman"/>
        </w:rPr>
      </w:pPr>
      <w:r w:rsidRPr="004945A0">
        <w:rPr>
          <w:rFonts w:eastAsia="Times New Roman" w:cs="Times New Roman"/>
        </w:rPr>
        <w:t xml:space="preserve">Zamawiający może odstąpić od umowy: </w:t>
      </w:r>
    </w:p>
    <w:p w:rsidR="004945A0" w:rsidRPr="004945A0" w:rsidRDefault="004945A0" w:rsidP="004945A0">
      <w:pPr>
        <w:numPr>
          <w:ilvl w:val="1"/>
          <w:numId w:val="13"/>
        </w:numPr>
        <w:suppressAutoHyphens/>
        <w:spacing w:after="60" w:line="100" w:lineRule="atLeast"/>
        <w:ind w:left="714" w:hanging="357"/>
        <w:jc w:val="both"/>
        <w:rPr>
          <w:rFonts w:eastAsia="Times New Roman" w:cs="Times New Roman"/>
        </w:rPr>
      </w:pPr>
      <w:r w:rsidRPr="004945A0">
        <w:rPr>
          <w:rFonts w:eastAsia="Times New Roman" w:cs="Times New Roman"/>
        </w:rPr>
        <w:t xml:space="preserve">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w:t>
      </w:r>
    </w:p>
    <w:p w:rsidR="004945A0" w:rsidRPr="004945A0" w:rsidRDefault="004945A0" w:rsidP="004945A0">
      <w:pPr>
        <w:numPr>
          <w:ilvl w:val="1"/>
          <w:numId w:val="13"/>
        </w:numPr>
        <w:suppressAutoHyphens/>
        <w:spacing w:after="60" w:line="100" w:lineRule="atLeast"/>
        <w:ind w:left="714" w:hanging="357"/>
        <w:jc w:val="both"/>
        <w:rPr>
          <w:rFonts w:eastAsia="Times New Roman" w:cs="Times New Roman"/>
          <w:lang w:eastAsia="ar-SA"/>
        </w:rPr>
      </w:pPr>
      <w:r w:rsidRPr="004945A0">
        <w:rPr>
          <w:rFonts w:eastAsia="Times New Roman" w:cs="Times New Roman"/>
          <w:lang w:eastAsia="ar-SA"/>
        </w:rPr>
        <w:t xml:space="preserve">jeżeli zachodzi co najmniej jedna z następujących okoliczności: </w:t>
      </w:r>
    </w:p>
    <w:p w:rsidR="004945A0" w:rsidRPr="004945A0" w:rsidRDefault="004945A0" w:rsidP="004945A0">
      <w:pPr>
        <w:numPr>
          <w:ilvl w:val="1"/>
          <w:numId w:val="11"/>
        </w:numPr>
        <w:suppressAutoHyphens/>
        <w:spacing w:after="60"/>
        <w:ind w:left="1054" w:hanging="357"/>
        <w:jc w:val="both"/>
        <w:rPr>
          <w:rFonts w:eastAsia="Times New Roman" w:cs="Times New Roman"/>
        </w:rPr>
      </w:pPr>
      <w:r w:rsidRPr="004945A0">
        <w:rPr>
          <w:rFonts w:eastAsia="Times New Roman" w:cs="Times New Roman"/>
        </w:rPr>
        <w:t xml:space="preserve">dokonano zmiany umowy z naruszeniem art. 454 </w:t>
      </w:r>
      <w:proofErr w:type="spellStart"/>
      <w:r w:rsidRPr="004945A0">
        <w:rPr>
          <w:rFonts w:eastAsia="Times New Roman" w:cs="Times New Roman"/>
        </w:rPr>
        <w:t>p.z.p</w:t>
      </w:r>
      <w:proofErr w:type="spellEnd"/>
      <w:r w:rsidRPr="004945A0">
        <w:rPr>
          <w:rFonts w:eastAsia="Times New Roman" w:cs="Times New Roman"/>
        </w:rPr>
        <w:t xml:space="preserve">. i art. 455 </w:t>
      </w:r>
      <w:proofErr w:type="spellStart"/>
      <w:r w:rsidRPr="004945A0">
        <w:rPr>
          <w:rFonts w:eastAsia="Times New Roman" w:cs="Times New Roman"/>
        </w:rPr>
        <w:t>p.z.p</w:t>
      </w:r>
      <w:proofErr w:type="spellEnd"/>
      <w:r w:rsidRPr="004945A0">
        <w:rPr>
          <w:rFonts w:eastAsia="Times New Roman" w:cs="Times New Roman"/>
        </w:rPr>
        <w:t xml:space="preserve">., </w:t>
      </w:r>
    </w:p>
    <w:p w:rsidR="004945A0" w:rsidRPr="004945A0" w:rsidRDefault="004945A0" w:rsidP="004945A0">
      <w:pPr>
        <w:numPr>
          <w:ilvl w:val="1"/>
          <w:numId w:val="11"/>
        </w:numPr>
        <w:suppressAutoHyphens/>
        <w:spacing w:after="60"/>
        <w:ind w:left="1054" w:hanging="357"/>
        <w:jc w:val="both"/>
        <w:rPr>
          <w:rFonts w:eastAsia="Times New Roman" w:cs="Times New Roman"/>
          <w:lang w:eastAsia="ar-SA"/>
        </w:rPr>
      </w:pPr>
      <w:r w:rsidRPr="004945A0">
        <w:rPr>
          <w:rFonts w:eastAsia="Times New Roman" w:cs="Times New Roman"/>
          <w:lang w:eastAsia="ar-SA"/>
        </w:rPr>
        <w:t xml:space="preserve">Wykonawca w chwili zawarcia umowy podlegał wykluczeniu na podstawie art. 108 </w:t>
      </w:r>
      <w:proofErr w:type="spellStart"/>
      <w:r w:rsidRPr="004945A0">
        <w:rPr>
          <w:rFonts w:eastAsia="Times New Roman" w:cs="Times New Roman"/>
          <w:lang w:eastAsia="ar-SA"/>
        </w:rPr>
        <w:t>p.z.p</w:t>
      </w:r>
      <w:proofErr w:type="spellEnd"/>
      <w:r w:rsidRPr="004945A0">
        <w:rPr>
          <w:rFonts w:eastAsia="Times New Roman" w:cs="Times New Roman"/>
          <w:lang w:eastAsia="ar-SA"/>
        </w:rPr>
        <w:t xml:space="preserve">., </w:t>
      </w:r>
    </w:p>
    <w:p w:rsidR="004945A0" w:rsidRPr="004945A0" w:rsidRDefault="004945A0" w:rsidP="004945A0">
      <w:pPr>
        <w:numPr>
          <w:ilvl w:val="1"/>
          <w:numId w:val="11"/>
        </w:numPr>
        <w:suppressAutoHyphens/>
        <w:spacing w:after="60"/>
        <w:ind w:left="1054" w:hanging="357"/>
        <w:jc w:val="both"/>
        <w:rPr>
          <w:rFonts w:eastAsia="Times New Roman" w:cs="Times New Roman"/>
          <w:lang w:eastAsia="ar-SA"/>
        </w:rPr>
      </w:pPr>
      <w:r w:rsidRPr="004945A0">
        <w:rPr>
          <w:rFonts w:eastAsia="Times New Roman" w:cs="Times New Roman"/>
          <w:lang w:eastAsia="ar-SA"/>
        </w:rPr>
        <w:t xml:space="preserve">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 2009/81/WE, z uwagi na to, że Zamawiający udzielił zamówienia z naruszeniem prawa Unii Europejskiej. </w:t>
      </w:r>
    </w:p>
    <w:p w:rsidR="004945A0" w:rsidRPr="004945A0" w:rsidRDefault="004945A0" w:rsidP="004945A0">
      <w:pPr>
        <w:numPr>
          <w:ilvl w:val="0"/>
          <w:numId w:val="13"/>
        </w:numPr>
        <w:suppressAutoHyphens/>
        <w:spacing w:after="60"/>
        <w:ind w:left="357" w:hanging="357"/>
        <w:jc w:val="both"/>
        <w:rPr>
          <w:rFonts w:eastAsia="Times New Roman" w:cs="Times New Roman"/>
          <w:lang w:eastAsia="ar-SA"/>
        </w:rPr>
      </w:pPr>
      <w:r w:rsidRPr="004945A0">
        <w:rPr>
          <w:rFonts w:eastAsia="Times New Roman" w:cs="Times New Roman"/>
          <w:lang w:eastAsia="ar-SA"/>
        </w:rPr>
        <w:t xml:space="preserve">W przypadku odstąpienia z powodu dokonania dokonano zmiany umowy z naruszeniem art. 454 </w:t>
      </w:r>
      <w:proofErr w:type="spellStart"/>
      <w:r w:rsidRPr="004945A0">
        <w:rPr>
          <w:rFonts w:eastAsia="Times New Roman" w:cs="Times New Roman"/>
          <w:lang w:eastAsia="ar-SA"/>
        </w:rPr>
        <w:t>p.z.p</w:t>
      </w:r>
      <w:proofErr w:type="spellEnd"/>
      <w:r w:rsidRPr="004945A0">
        <w:rPr>
          <w:rFonts w:eastAsia="Times New Roman" w:cs="Times New Roman"/>
          <w:lang w:eastAsia="ar-SA"/>
        </w:rPr>
        <w:t xml:space="preserve">. i art. 455 </w:t>
      </w:r>
      <w:proofErr w:type="spellStart"/>
      <w:r w:rsidRPr="004945A0">
        <w:rPr>
          <w:rFonts w:eastAsia="Times New Roman" w:cs="Times New Roman"/>
          <w:lang w:eastAsia="ar-SA"/>
        </w:rPr>
        <w:t>p.z.p</w:t>
      </w:r>
      <w:proofErr w:type="spellEnd"/>
      <w:r w:rsidRPr="004945A0">
        <w:rPr>
          <w:rFonts w:eastAsia="Times New Roman" w:cs="Times New Roman"/>
          <w:lang w:eastAsia="ar-SA"/>
        </w:rPr>
        <w:t xml:space="preserve">., Zamawiający odstępuje od umowy w części, której zmiana dotyczy. </w:t>
      </w:r>
    </w:p>
    <w:p w:rsidR="004945A0" w:rsidRPr="004945A0" w:rsidRDefault="004945A0" w:rsidP="004945A0">
      <w:pPr>
        <w:numPr>
          <w:ilvl w:val="0"/>
          <w:numId w:val="13"/>
        </w:numPr>
        <w:suppressAutoHyphens/>
        <w:spacing w:after="60"/>
        <w:ind w:left="357" w:hanging="357"/>
        <w:jc w:val="both"/>
        <w:rPr>
          <w:rFonts w:eastAsia="Times New Roman" w:cs="Times New Roman"/>
          <w:lang w:eastAsia="ar-SA"/>
        </w:rPr>
      </w:pPr>
      <w:r w:rsidRPr="004945A0">
        <w:rPr>
          <w:rFonts w:eastAsia="Times New Roman" w:cs="Times New Roman"/>
          <w:lang w:eastAsia="ar-SA"/>
        </w:rPr>
        <w:t xml:space="preserve">W przypadku odstąpienia przez Zamawiającego od umowy Wykonawca może żądać wyłącznie wynagrodzenia należnego z tytułu wykonania części umowy. </w:t>
      </w:r>
    </w:p>
    <w:p w:rsidR="004945A0" w:rsidRPr="004945A0" w:rsidRDefault="004945A0" w:rsidP="004945A0">
      <w:pPr>
        <w:numPr>
          <w:ilvl w:val="0"/>
          <w:numId w:val="13"/>
        </w:numPr>
        <w:suppressAutoHyphens/>
        <w:spacing w:after="120"/>
        <w:ind w:left="357" w:hanging="357"/>
        <w:jc w:val="both"/>
        <w:rPr>
          <w:rFonts w:eastAsia="Times New Roman" w:cs="Times New Roman"/>
          <w:lang w:eastAsia="ar-SA"/>
        </w:rPr>
      </w:pPr>
      <w:r w:rsidRPr="004945A0">
        <w:rPr>
          <w:rFonts w:eastAsia="Times New Roman" w:cs="Times New Roman"/>
          <w:lang w:eastAsia="ar-SA"/>
        </w:rPr>
        <w:t>Zamawiającemu przysługuje także prawo odstąpienia od umowy w przypadku określonym w §7 ust. 2 umowy.</w:t>
      </w:r>
    </w:p>
    <w:p w:rsidR="000B7BB1" w:rsidRPr="004B2CE5" w:rsidRDefault="000B7BB1" w:rsidP="000B7BB1">
      <w:pPr>
        <w:autoSpaceDE w:val="0"/>
        <w:autoSpaceDN w:val="0"/>
        <w:adjustRightInd w:val="0"/>
        <w:jc w:val="center"/>
        <w:rPr>
          <w:b/>
          <w:iCs/>
          <w:sz w:val="22"/>
        </w:rPr>
      </w:pPr>
      <w:r>
        <w:rPr>
          <w:b/>
          <w:iCs/>
          <w:sz w:val="22"/>
        </w:rPr>
        <w:t xml:space="preserve">Zabezpieczenie umowy </w:t>
      </w:r>
    </w:p>
    <w:p w:rsidR="000B7BB1" w:rsidRPr="004B43E5" w:rsidRDefault="000B7BB1" w:rsidP="000B7BB1">
      <w:pPr>
        <w:autoSpaceDE w:val="0"/>
        <w:autoSpaceDN w:val="0"/>
        <w:adjustRightInd w:val="0"/>
        <w:jc w:val="center"/>
        <w:rPr>
          <w:b/>
          <w:iCs/>
          <w:sz w:val="22"/>
        </w:rPr>
      </w:pPr>
      <w:r w:rsidRPr="004B43E5">
        <w:rPr>
          <w:b/>
          <w:iCs/>
          <w:sz w:val="22"/>
        </w:rPr>
        <w:t>§ 10</w:t>
      </w:r>
    </w:p>
    <w:p w:rsidR="007737A1" w:rsidRDefault="007737A1" w:rsidP="004B43E5">
      <w:pPr>
        <w:suppressAutoHyphens/>
        <w:jc w:val="both"/>
        <w:rPr>
          <w:rFonts w:eastAsia="Times New Roman" w:cs="Times New Roman"/>
          <w:color w:val="FF0000"/>
          <w:sz w:val="22"/>
          <w:szCs w:val="22"/>
        </w:rPr>
      </w:pPr>
    </w:p>
    <w:p w:rsidR="007737A1" w:rsidRPr="006A10A5" w:rsidRDefault="007737A1" w:rsidP="007737A1">
      <w:pPr>
        <w:jc w:val="both"/>
      </w:pPr>
      <w:r w:rsidRPr="007737A1">
        <w:t xml:space="preserve">1. Wykonawca wnosi zabezpieczenie należytego wykonania umowy w formie </w:t>
      </w:r>
      <w:r w:rsidR="00422816">
        <w:t>………</w:t>
      </w:r>
      <w:r>
        <w:t xml:space="preserve"> </w:t>
      </w:r>
      <w:r>
        <w:br/>
        <w:t xml:space="preserve">      </w:t>
      </w:r>
      <w:r w:rsidRPr="006A10A5">
        <w:t>(</w:t>
      </w:r>
      <w:r w:rsidR="00422816" w:rsidRPr="006A10A5">
        <w:t>…………………..</w:t>
      </w:r>
      <w:r w:rsidRPr="006A10A5">
        <w:t xml:space="preserve">) w wysokości </w:t>
      </w:r>
      <w:r w:rsidR="005C44E7">
        <w:t>5</w:t>
      </w:r>
      <w:r w:rsidRPr="006A10A5">
        <w:t xml:space="preserve"> % wartości umowy, tj. w kwocie ………….. złotych.</w:t>
      </w:r>
    </w:p>
    <w:p w:rsidR="007737A1" w:rsidRPr="006A10A5" w:rsidRDefault="007737A1" w:rsidP="007737A1">
      <w:pPr>
        <w:jc w:val="both"/>
      </w:pPr>
      <w:r w:rsidRPr="006A10A5">
        <w:t xml:space="preserve">      (słownie: …………………………………………………………………..).</w:t>
      </w:r>
    </w:p>
    <w:p w:rsidR="007737A1" w:rsidRPr="006A10A5" w:rsidRDefault="007737A1" w:rsidP="007737A1">
      <w:pPr>
        <w:jc w:val="both"/>
      </w:pPr>
      <w:r w:rsidRPr="006A10A5">
        <w:lastRenderedPageBreak/>
        <w:t xml:space="preserve">2. Zamawiający zwraca 70 % zabezpieczenie o którym mowa w ust. 1 w terminie do 30 dni </w:t>
      </w:r>
      <w:r w:rsidRPr="006A10A5">
        <w:br/>
        <w:t xml:space="preserve">      po ostatecznym odbiorze  przedmiotu umowy.</w:t>
      </w:r>
    </w:p>
    <w:p w:rsidR="007737A1" w:rsidRPr="006A10A5" w:rsidRDefault="007737A1" w:rsidP="007737A1">
      <w:pPr>
        <w:jc w:val="both"/>
      </w:pPr>
      <w:r w:rsidRPr="006A10A5">
        <w:t xml:space="preserve">3. Zamawiający pozostawia na zabezpieczenie roszczeń z tytułu rękojmi za wady w formie </w:t>
      </w:r>
      <w:r w:rsidRPr="006A10A5">
        <w:br/>
        <w:t xml:space="preserve">       pieniężnej w wysokości 30 % kwoty o której mowa w ust. 1, </w:t>
      </w:r>
      <w:r w:rsidRPr="006A10A5">
        <w:br/>
        <w:t xml:space="preserve">      tj.  ……………………… złotych (słownie:………………………………).  </w:t>
      </w:r>
    </w:p>
    <w:p w:rsidR="007737A1" w:rsidRPr="006A10A5" w:rsidRDefault="007737A1" w:rsidP="007737A1">
      <w:pPr>
        <w:jc w:val="both"/>
      </w:pPr>
      <w:r w:rsidRPr="006A10A5">
        <w:t xml:space="preserve">4.  Kwota pozostawiona na zabezpieczenie roszczeń z tytułu rękojmi i gwarancji jakości </w:t>
      </w:r>
      <w:r w:rsidRPr="006A10A5">
        <w:br/>
        <w:t xml:space="preserve">      zostanie zwrócona nie później niż w 15 dniu po upływie </w:t>
      </w:r>
      <w:r w:rsidR="008B5F11">
        <w:t>5</w:t>
      </w:r>
      <w:r w:rsidRPr="006A10A5">
        <w:t xml:space="preserve"> – letniego okresu rękojmi za wady.</w:t>
      </w:r>
    </w:p>
    <w:p w:rsidR="007737A1" w:rsidRPr="006A10A5" w:rsidRDefault="007737A1" w:rsidP="007737A1">
      <w:pPr>
        <w:jc w:val="both"/>
      </w:pPr>
      <w:r w:rsidRPr="006A10A5">
        <w:t xml:space="preserve">5. Zamawiający ustala ostateczny termin na wniesienie zabezpieczenia o którym mowa </w:t>
      </w:r>
      <w:r w:rsidRPr="006A10A5">
        <w:br/>
        <w:t xml:space="preserve">      w ust.1 </w:t>
      </w:r>
      <w:r w:rsidR="008F1369" w:rsidRPr="006A10A5">
        <w:t xml:space="preserve">minimum dzień przed </w:t>
      </w:r>
      <w:r w:rsidRPr="006A10A5">
        <w:t>termine</w:t>
      </w:r>
      <w:r w:rsidR="008F1369" w:rsidRPr="006A10A5">
        <w:t>m</w:t>
      </w:r>
      <w:r w:rsidRPr="006A10A5">
        <w:t xml:space="preserve"> zawarcia umowy.</w:t>
      </w:r>
    </w:p>
    <w:p w:rsidR="007737A1" w:rsidRPr="007737A1" w:rsidRDefault="007737A1" w:rsidP="007737A1">
      <w:pPr>
        <w:jc w:val="both"/>
      </w:pPr>
      <w:r w:rsidRPr="006A10A5">
        <w:t xml:space="preserve">6. W przypadku gdy Wykonawca nie wniesie zabezpieczenia do dnia o którym mowa </w:t>
      </w:r>
      <w:r w:rsidRPr="006A10A5">
        <w:br/>
        <w:t xml:space="preserve">      w ust. 5, Zamawiający ma prawo do naliczania kary w wysokości 0,1 % wartości umowy </w:t>
      </w:r>
      <w:r w:rsidRPr="006A10A5">
        <w:br/>
        <w:t xml:space="preserve">      brutto za każdy dzień zwłoki.</w:t>
      </w:r>
      <w:r w:rsidRPr="007737A1">
        <w:t xml:space="preserve">    </w:t>
      </w:r>
    </w:p>
    <w:p w:rsidR="004945A0" w:rsidRPr="00033ECB" w:rsidRDefault="004945A0" w:rsidP="004945A0">
      <w:pPr>
        <w:jc w:val="center"/>
        <w:rPr>
          <w:rFonts w:eastAsia="Times New Roman"/>
        </w:rPr>
      </w:pPr>
      <w:r>
        <w:rPr>
          <w:rFonts w:eastAsia="Times New Roman"/>
          <w:b/>
        </w:rPr>
        <w:t>§ 11</w:t>
      </w:r>
      <w:r w:rsidRPr="00033ECB">
        <w:rPr>
          <w:rFonts w:eastAsia="Times New Roman"/>
          <w:b/>
        </w:rPr>
        <w:t>.</w:t>
      </w:r>
    </w:p>
    <w:p w:rsidR="004945A0" w:rsidRPr="00E646A5" w:rsidRDefault="004945A0" w:rsidP="004945A0">
      <w:pPr>
        <w:suppressAutoHyphens/>
        <w:spacing w:before="120"/>
        <w:ind w:left="357" w:hanging="357"/>
        <w:rPr>
          <w:rFonts w:eastAsia="Times New Roman"/>
          <w:lang w:eastAsia="ar-SA"/>
        </w:rPr>
      </w:pPr>
      <w:r w:rsidRPr="00033ECB">
        <w:rPr>
          <w:rFonts w:eastAsia="Times New Roman"/>
          <w:lang w:eastAsia="ar-SA"/>
        </w:rPr>
        <w:t xml:space="preserve"> </w:t>
      </w:r>
      <w:r w:rsidRPr="00033ECB">
        <w:rPr>
          <w:rFonts w:eastAsia="Times New Roman"/>
          <w:lang w:eastAsia="ar-SA"/>
        </w:rPr>
        <w:tab/>
        <w:t xml:space="preserve">Wykonawca przy realizacji niniejszej umowy, zarówno w trakcie jej obowiązywania, jak i po jej ustaniu zapewnia przestrzeganie zasad przetwarzania i ochrony danych osobowych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zwanym w dalszej części RODO oraz z innymi przepisami prawa powszechnie obowiązującego z zakresu ochrony danych osobowych. </w:t>
      </w:r>
    </w:p>
    <w:p w:rsidR="004945A0" w:rsidRPr="00033ECB" w:rsidRDefault="004945A0" w:rsidP="004945A0">
      <w:pPr>
        <w:jc w:val="center"/>
        <w:rPr>
          <w:rFonts w:eastAsia="Times New Roman"/>
          <w:b/>
        </w:rPr>
      </w:pPr>
      <w:r>
        <w:rPr>
          <w:rFonts w:eastAsia="Times New Roman"/>
          <w:b/>
        </w:rPr>
        <w:t>§ 12</w:t>
      </w:r>
      <w:r w:rsidRPr="00033ECB">
        <w:rPr>
          <w:rFonts w:eastAsia="Times New Roman"/>
          <w:b/>
        </w:rPr>
        <w:t>.</w:t>
      </w:r>
    </w:p>
    <w:p w:rsidR="004945A0" w:rsidRPr="00033ECB" w:rsidRDefault="004945A0" w:rsidP="004945A0">
      <w:pPr>
        <w:numPr>
          <w:ilvl w:val="0"/>
          <w:numId w:val="17"/>
        </w:numPr>
        <w:suppressAutoHyphens/>
        <w:spacing w:after="60"/>
        <w:jc w:val="both"/>
        <w:rPr>
          <w:rFonts w:eastAsia="Times New Roman"/>
          <w:lang w:eastAsia="ar-SA"/>
        </w:rPr>
      </w:pPr>
      <w:r w:rsidRPr="00033ECB">
        <w:rPr>
          <w:rFonts w:eastAsia="Times New Roman"/>
          <w:lang w:eastAsia="ar-SA"/>
        </w:rPr>
        <w:t>Strony  zobowiązują  się  dołożyć  starań  w  celu  polubownego  załatwiania  wszelkich  sporów  mogących  wyniknąć  w  trakcie  realizacji  umowy.</w:t>
      </w:r>
    </w:p>
    <w:p w:rsidR="004945A0" w:rsidRPr="00033ECB" w:rsidRDefault="004945A0" w:rsidP="004945A0">
      <w:pPr>
        <w:numPr>
          <w:ilvl w:val="0"/>
          <w:numId w:val="17"/>
        </w:numPr>
        <w:suppressAutoHyphens/>
        <w:spacing w:after="60"/>
        <w:jc w:val="both"/>
        <w:rPr>
          <w:rFonts w:eastAsia="Times New Roman"/>
          <w:lang w:eastAsia="ar-SA"/>
        </w:rPr>
      </w:pPr>
      <w:r w:rsidRPr="00033ECB">
        <w:rPr>
          <w:rFonts w:eastAsia="Times New Roman"/>
          <w:lang w:eastAsia="ar-SA"/>
        </w:rPr>
        <w:t>W  przypadku  braku  porozumienia (zawarcia ugody) w terminie 14 dni od momentu wystąpienia przez jedną ze stron z propozycją polubownego rozstrzygnięcia sporu, każda ze stron może dochodzić swoich praw przed właściwym  rzeczowo  sądem  w Łodzi.</w:t>
      </w:r>
    </w:p>
    <w:p w:rsidR="004945A0" w:rsidRPr="00FA26EC" w:rsidRDefault="004945A0" w:rsidP="004945A0">
      <w:pPr>
        <w:numPr>
          <w:ilvl w:val="0"/>
          <w:numId w:val="17"/>
        </w:numPr>
        <w:suppressAutoHyphens/>
        <w:spacing w:after="60"/>
        <w:ind w:left="284" w:hanging="284"/>
        <w:jc w:val="both"/>
        <w:rPr>
          <w:rFonts w:eastAsia="Times New Roman"/>
          <w:lang w:eastAsia="ar-SA"/>
        </w:rPr>
      </w:pPr>
      <w:r w:rsidRPr="00033ECB">
        <w:rPr>
          <w:rFonts w:eastAsia="Times New Roman"/>
          <w:lang w:eastAsia="ar-SA"/>
        </w:rPr>
        <w:t xml:space="preserve">W sprawach nie uregulowanych  niniejszą  umową  zastosowanie  będą  miały  właściwe  przepisy  prawa  polskiego,  w  szczególności przepisy  Kodeksu  cywilnego  oraz  ustawy  z  dnia   11 września 2019 r.  -  Prawo  zamówień  publicznych  </w:t>
      </w:r>
      <w:r w:rsidRPr="00652BB5">
        <w:rPr>
          <w:rFonts w:eastAsia="Times New Roman"/>
          <w:lang w:eastAsia="ar-SA"/>
        </w:rPr>
        <w:t>(</w:t>
      </w:r>
      <w:proofErr w:type="spellStart"/>
      <w:r w:rsidRPr="00652BB5">
        <w:rPr>
          <w:rFonts w:eastAsia="Times New Roman"/>
          <w:lang w:eastAsia="ar-SA"/>
        </w:rPr>
        <w:t>t.j</w:t>
      </w:r>
      <w:proofErr w:type="spellEnd"/>
      <w:r w:rsidRPr="00652BB5">
        <w:rPr>
          <w:rFonts w:eastAsia="Times New Roman"/>
          <w:lang w:eastAsia="ar-SA"/>
        </w:rPr>
        <w:t>. Dz.U. z 202</w:t>
      </w:r>
      <w:r w:rsidR="004829D5">
        <w:rPr>
          <w:rFonts w:eastAsia="Times New Roman"/>
          <w:lang w:eastAsia="ar-SA"/>
        </w:rPr>
        <w:t>2</w:t>
      </w:r>
      <w:r w:rsidRPr="00652BB5">
        <w:rPr>
          <w:rFonts w:eastAsia="Times New Roman"/>
          <w:lang w:eastAsia="ar-SA"/>
        </w:rPr>
        <w:t xml:space="preserve"> poz. 1</w:t>
      </w:r>
      <w:r w:rsidR="004829D5">
        <w:rPr>
          <w:rFonts w:eastAsia="Times New Roman"/>
          <w:lang w:eastAsia="ar-SA"/>
        </w:rPr>
        <w:t>710</w:t>
      </w:r>
      <w:r w:rsidRPr="00652BB5">
        <w:rPr>
          <w:rFonts w:eastAsia="Times New Roman"/>
          <w:lang w:eastAsia="ar-SA"/>
        </w:rPr>
        <w:t xml:space="preserve"> z późn.zm</w:t>
      </w:r>
      <w:r>
        <w:rPr>
          <w:rFonts w:eastAsia="Times New Roman"/>
          <w:lang w:eastAsia="ar-SA"/>
        </w:rPr>
        <w:t>.).</w:t>
      </w:r>
    </w:p>
    <w:p w:rsidR="004945A0" w:rsidRPr="00033ECB" w:rsidRDefault="004945A0" w:rsidP="004945A0">
      <w:pPr>
        <w:suppressAutoHyphens/>
        <w:ind w:left="357" w:hanging="360"/>
        <w:jc w:val="center"/>
        <w:rPr>
          <w:rFonts w:eastAsia="Times New Roman"/>
          <w:b/>
          <w:bCs/>
          <w:lang w:eastAsia="ar-SA"/>
        </w:rPr>
      </w:pPr>
      <w:r w:rsidRPr="00033ECB">
        <w:rPr>
          <w:rFonts w:eastAsia="Times New Roman"/>
          <w:b/>
          <w:bCs/>
          <w:lang w:eastAsia="ar-SA"/>
        </w:rPr>
        <w:t>§ 1</w:t>
      </w:r>
      <w:r>
        <w:rPr>
          <w:rFonts w:eastAsia="Times New Roman"/>
          <w:b/>
          <w:bCs/>
          <w:lang w:eastAsia="ar-SA"/>
        </w:rPr>
        <w:t>3</w:t>
      </w:r>
      <w:r w:rsidRPr="00033ECB">
        <w:rPr>
          <w:rFonts w:eastAsia="Times New Roman"/>
          <w:b/>
          <w:bCs/>
          <w:lang w:eastAsia="ar-SA"/>
        </w:rPr>
        <w:t>.</w:t>
      </w:r>
    </w:p>
    <w:p w:rsidR="004945A0" w:rsidRPr="00033ECB" w:rsidRDefault="004945A0" w:rsidP="004945A0">
      <w:pPr>
        <w:numPr>
          <w:ilvl w:val="0"/>
          <w:numId w:val="16"/>
        </w:numPr>
        <w:suppressAutoHyphens/>
        <w:jc w:val="both"/>
        <w:rPr>
          <w:rFonts w:eastAsia="Times New Roman"/>
          <w:lang w:eastAsia="ar-SA"/>
        </w:rPr>
      </w:pPr>
      <w:r w:rsidRPr="00033ECB">
        <w:rPr>
          <w:rFonts w:eastAsia="Times New Roman"/>
          <w:lang w:eastAsia="ar-SA"/>
        </w:rPr>
        <w:t>Osoby odpowiedzialne za odbiór przedmiotu zamówienia ze strony Zamawiającego</w:t>
      </w:r>
      <w:r>
        <w:rPr>
          <w:rFonts w:eastAsia="Times New Roman"/>
          <w:lang w:eastAsia="ar-SA"/>
        </w:rPr>
        <w:t xml:space="preserve"> jest</w:t>
      </w:r>
      <w:r w:rsidRPr="00033ECB">
        <w:rPr>
          <w:rFonts w:eastAsia="Times New Roman"/>
          <w:lang w:eastAsia="ar-SA"/>
        </w:rPr>
        <w:t>:</w:t>
      </w:r>
    </w:p>
    <w:p w:rsidR="004945A0" w:rsidRPr="00033ECB" w:rsidRDefault="004945A0" w:rsidP="004945A0">
      <w:pPr>
        <w:ind w:left="360"/>
        <w:rPr>
          <w:rFonts w:eastAsia="Times New Roman"/>
        </w:rPr>
      </w:pPr>
      <w:r>
        <w:rPr>
          <w:rFonts w:eastAsia="Times New Roman"/>
          <w:lang w:eastAsia="ar-SA"/>
        </w:rPr>
        <w:t xml:space="preserve">………………………………………….. tel. </w:t>
      </w:r>
      <w:r w:rsidRPr="00467B50">
        <w:rPr>
          <w:rFonts w:eastAsia="Times New Roman"/>
          <w:lang w:eastAsia="ar-SA"/>
        </w:rPr>
        <w:t> </w:t>
      </w:r>
      <w:r>
        <w:rPr>
          <w:rFonts w:eastAsia="Times New Roman"/>
          <w:lang w:eastAsia="ar-SA"/>
        </w:rPr>
        <w:t xml:space="preserve">…………………. </w:t>
      </w:r>
      <w:r w:rsidRPr="00033ECB">
        <w:rPr>
          <w:rFonts w:eastAsia="Times New Roman"/>
        </w:rPr>
        <w:t>mail……………..………</w:t>
      </w:r>
    </w:p>
    <w:p w:rsidR="004945A0" w:rsidRDefault="004945A0" w:rsidP="004945A0">
      <w:pPr>
        <w:numPr>
          <w:ilvl w:val="0"/>
          <w:numId w:val="16"/>
        </w:numPr>
        <w:suppressAutoHyphens/>
        <w:autoSpaceDE w:val="0"/>
        <w:autoSpaceDN w:val="0"/>
        <w:spacing w:line="360" w:lineRule="auto"/>
        <w:jc w:val="both"/>
        <w:rPr>
          <w:rFonts w:eastAsia="Times New Roman"/>
        </w:rPr>
      </w:pPr>
      <w:r w:rsidRPr="00DE1012">
        <w:rPr>
          <w:rFonts w:eastAsia="Times New Roman"/>
          <w:lang w:eastAsia="ar-SA"/>
        </w:rPr>
        <w:t xml:space="preserve">Osobą odpowiedzialną za realizację postanowień niniejszej umowy ze strony Wykonawcy jest: </w:t>
      </w:r>
    </w:p>
    <w:p w:rsidR="004945A0" w:rsidRPr="00DA4C4C" w:rsidRDefault="004945A0" w:rsidP="004945A0">
      <w:pPr>
        <w:pStyle w:val="Akapitzlist"/>
        <w:ind w:left="360"/>
      </w:pPr>
      <w:r w:rsidRPr="00DA4C4C">
        <w:rPr>
          <w:lang w:eastAsia="ar-SA"/>
        </w:rPr>
        <w:t xml:space="preserve">………………………………………….. tel.  …………………. </w:t>
      </w:r>
      <w:r w:rsidRPr="00DA4C4C">
        <w:t>mail……………..………</w:t>
      </w:r>
    </w:p>
    <w:p w:rsidR="004945A0" w:rsidRPr="00033ECB" w:rsidRDefault="004945A0" w:rsidP="004945A0">
      <w:pPr>
        <w:numPr>
          <w:ilvl w:val="0"/>
          <w:numId w:val="16"/>
        </w:numPr>
        <w:suppressAutoHyphens/>
        <w:spacing w:after="120"/>
        <w:ind w:left="357" w:hanging="357"/>
        <w:jc w:val="both"/>
        <w:rPr>
          <w:rFonts w:eastAsia="Times New Roman"/>
          <w:lang w:eastAsia="ar-SA"/>
        </w:rPr>
      </w:pPr>
      <w:r w:rsidRPr="00033ECB">
        <w:rPr>
          <w:rFonts w:eastAsia="Times New Roman"/>
          <w:lang w:eastAsia="ar-SA"/>
        </w:rPr>
        <w:t>Informacja o zmianie osób odpowiedzialnych za realizację niniejszej umowy nie stanowi zmiany umowy.</w:t>
      </w:r>
    </w:p>
    <w:p w:rsidR="004945A0" w:rsidRPr="00033ECB" w:rsidRDefault="004945A0" w:rsidP="004945A0">
      <w:pPr>
        <w:suppressAutoHyphens/>
        <w:jc w:val="center"/>
        <w:rPr>
          <w:rFonts w:eastAsia="Times New Roman"/>
          <w:b/>
          <w:lang w:eastAsia="ar-SA"/>
        </w:rPr>
      </w:pPr>
      <w:r>
        <w:rPr>
          <w:rFonts w:eastAsia="Times New Roman"/>
          <w:b/>
          <w:lang w:eastAsia="ar-SA"/>
        </w:rPr>
        <w:t>§ 14</w:t>
      </w:r>
      <w:r w:rsidRPr="00033ECB">
        <w:rPr>
          <w:rFonts w:eastAsia="Times New Roman"/>
          <w:b/>
          <w:lang w:eastAsia="ar-SA"/>
        </w:rPr>
        <w:t>.</w:t>
      </w:r>
    </w:p>
    <w:p w:rsidR="004945A0" w:rsidRDefault="004945A0" w:rsidP="004945A0">
      <w:pPr>
        <w:suppressAutoHyphens/>
        <w:rPr>
          <w:rFonts w:eastAsia="Times New Roman"/>
          <w:lang w:eastAsia="ar-SA"/>
        </w:rPr>
      </w:pPr>
      <w:r>
        <w:rPr>
          <w:rFonts w:eastAsia="Times New Roman"/>
          <w:lang w:eastAsia="ar-SA"/>
        </w:rPr>
        <w:t>U</w:t>
      </w:r>
      <w:r w:rsidRPr="00033ECB">
        <w:rPr>
          <w:rFonts w:eastAsia="Times New Roman"/>
          <w:lang w:eastAsia="ar-SA"/>
        </w:rPr>
        <w:t xml:space="preserve">mowa została sporządzona w dwóch jednobrzmiących egzemplarzach po jednym dla każdej </w:t>
      </w:r>
    </w:p>
    <w:p w:rsidR="004945A0" w:rsidRPr="00033ECB" w:rsidRDefault="004945A0" w:rsidP="004945A0">
      <w:pPr>
        <w:suppressAutoHyphens/>
        <w:rPr>
          <w:rFonts w:eastAsia="Times New Roman"/>
          <w:lang w:eastAsia="ar-SA"/>
        </w:rPr>
      </w:pPr>
      <w:r w:rsidRPr="00033ECB">
        <w:rPr>
          <w:rFonts w:eastAsia="Times New Roman"/>
          <w:lang w:eastAsia="ar-SA"/>
        </w:rPr>
        <w:t>ze stron.</w:t>
      </w:r>
    </w:p>
    <w:p w:rsidR="004945A0" w:rsidRPr="00033ECB" w:rsidRDefault="004945A0" w:rsidP="004945A0">
      <w:pPr>
        <w:suppressAutoHyphens/>
        <w:jc w:val="center"/>
        <w:rPr>
          <w:rFonts w:eastAsia="Times New Roman"/>
          <w:b/>
          <w:u w:val="single"/>
          <w:lang w:eastAsia="ar-SA"/>
        </w:rPr>
      </w:pPr>
    </w:p>
    <w:p w:rsidR="004945A0" w:rsidRDefault="004945A0" w:rsidP="004945A0">
      <w:pPr>
        <w:suppressAutoHyphens/>
        <w:jc w:val="center"/>
        <w:rPr>
          <w:rFonts w:eastAsia="Times New Roman"/>
          <w:b/>
          <w:u w:val="single"/>
          <w:lang w:eastAsia="ar-SA"/>
        </w:rPr>
      </w:pPr>
      <w:r w:rsidRPr="00033ECB">
        <w:rPr>
          <w:rFonts w:eastAsia="Times New Roman"/>
          <w:b/>
          <w:u w:val="single"/>
          <w:lang w:eastAsia="ar-SA"/>
        </w:rPr>
        <w:t>Wykonawca</w:t>
      </w:r>
      <w:r w:rsidRPr="00033ECB">
        <w:rPr>
          <w:rFonts w:eastAsia="Times New Roman"/>
          <w:b/>
          <w:lang w:eastAsia="ar-SA"/>
        </w:rPr>
        <w:t xml:space="preserve"> :</w:t>
      </w:r>
      <w:r w:rsidRPr="00033ECB">
        <w:rPr>
          <w:rFonts w:eastAsia="Times New Roman"/>
          <w:lang w:eastAsia="ar-SA"/>
        </w:rPr>
        <w:tab/>
      </w:r>
      <w:r w:rsidRPr="00033ECB">
        <w:rPr>
          <w:rFonts w:eastAsia="Times New Roman"/>
          <w:lang w:eastAsia="ar-SA"/>
        </w:rPr>
        <w:tab/>
      </w:r>
      <w:r>
        <w:rPr>
          <w:rFonts w:eastAsia="Times New Roman"/>
          <w:lang w:eastAsia="ar-SA"/>
        </w:rPr>
        <w:tab/>
      </w:r>
      <w:r>
        <w:rPr>
          <w:rFonts w:eastAsia="Times New Roman"/>
          <w:lang w:eastAsia="ar-SA"/>
        </w:rPr>
        <w:tab/>
      </w:r>
      <w:r>
        <w:rPr>
          <w:rFonts w:eastAsia="Times New Roman"/>
          <w:lang w:eastAsia="ar-SA"/>
        </w:rPr>
        <w:tab/>
      </w:r>
      <w:r w:rsidRPr="00033ECB">
        <w:rPr>
          <w:rFonts w:eastAsia="Times New Roman"/>
          <w:lang w:eastAsia="ar-SA"/>
        </w:rPr>
        <w:tab/>
      </w:r>
      <w:r w:rsidRPr="00033ECB">
        <w:rPr>
          <w:rFonts w:eastAsia="Times New Roman"/>
          <w:lang w:eastAsia="ar-SA"/>
        </w:rPr>
        <w:tab/>
      </w:r>
      <w:r w:rsidRPr="00033ECB">
        <w:rPr>
          <w:rFonts w:eastAsia="Times New Roman"/>
          <w:lang w:eastAsia="ar-SA"/>
        </w:rPr>
        <w:tab/>
      </w:r>
      <w:r w:rsidRPr="00033ECB">
        <w:rPr>
          <w:rFonts w:eastAsia="Times New Roman"/>
          <w:lang w:eastAsia="ar-SA"/>
        </w:rPr>
        <w:tab/>
      </w:r>
      <w:proofErr w:type="spellStart"/>
      <w:r>
        <w:rPr>
          <w:rFonts w:eastAsia="Times New Roman"/>
          <w:b/>
          <w:u w:val="single"/>
          <w:lang w:eastAsia="ar-SA"/>
        </w:rPr>
        <w:t>Zamawiąją</w:t>
      </w:r>
      <w:r w:rsidRPr="00033ECB">
        <w:rPr>
          <w:rFonts w:eastAsia="Times New Roman"/>
          <w:b/>
          <w:u w:val="single"/>
          <w:lang w:eastAsia="ar-SA"/>
        </w:rPr>
        <w:t>cy</w:t>
      </w:r>
      <w:proofErr w:type="spellEnd"/>
      <w:r>
        <w:rPr>
          <w:rFonts w:eastAsia="Times New Roman"/>
          <w:b/>
          <w:u w:val="single"/>
          <w:lang w:eastAsia="ar-SA"/>
        </w:rPr>
        <w:t>:</w:t>
      </w:r>
    </w:p>
    <w:p w:rsidR="005B36C9" w:rsidRDefault="005B36C9" w:rsidP="004945A0">
      <w:pPr>
        <w:suppressAutoHyphens/>
        <w:jc w:val="center"/>
        <w:rPr>
          <w:rFonts w:eastAsia="Times New Roman"/>
          <w:b/>
          <w:u w:val="single"/>
          <w:lang w:eastAsia="ar-SA"/>
        </w:rPr>
      </w:pPr>
    </w:p>
    <w:p w:rsidR="005B36C9" w:rsidRDefault="005B36C9" w:rsidP="004945A0">
      <w:pPr>
        <w:suppressAutoHyphens/>
        <w:jc w:val="center"/>
        <w:rPr>
          <w:rFonts w:eastAsia="Times New Roman"/>
          <w:b/>
          <w:u w:val="single"/>
          <w:lang w:eastAsia="ar-SA"/>
        </w:rPr>
      </w:pPr>
    </w:p>
    <w:p w:rsidR="004829D5" w:rsidRDefault="004829D5" w:rsidP="00224255">
      <w:pPr>
        <w:autoSpaceDE w:val="0"/>
        <w:autoSpaceDN w:val="0"/>
        <w:adjustRightInd w:val="0"/>
        <w:jc w:val="both"/>
        <w:rPr>
          <w:i/>
          <w:sz w:val="18"/>
          <w:szCs w:val="18"/>
        </w:rPr>
      </w:pPr>
    </w:p>
    <w:p w:rsidR="004829D5" w:rsidRDefault="004829D5" w:rsidP="00224255">
      <w:pPr>
        <w:autoSpaceDE w:val="0"/>
        <w:autoSpaceDN w:val="0"/>
        <w:adjustRightInd w:val="0"/>
        <w:jc w:val="both"/>
        <w:rPr>
          <w:i/>
          <w:sz w:val="18"/>
          <w:szCs w:val="18"/>
        </w:rPr>
      </w:pPr>
    </w:p>
    <w:p w:rsidR="004829D5" w:rsidRDefault="004829D5" w:rsidP="00224255">
      <w:pPr>
        <w:autoSpaceDE w:val="0"/>
        <w:autoSpaceDN w:val="0"/>
        <w:adjustRightInd w:val="0"/>
        <w:jc w:val="both"/>
        <w:rPr>
          <w:i/>
          <w:sz w:val="18"/>
          <w:szCs w:val="18"/>
        </w:rPr>
      </w:pPr>
    </w:p>
    <w:p w:rsidR="004829D5" w:rsidRDefault="004829D5" w:rsidP="00224255">
      <w:pPr>
        <w:autoSpaceDE w:val="0"/>
        <w:autoSpaceDN w:val="0"/>
        <w:adjustRightInd w:val="0"/>
        <w:jc w:val="both"/>
        <w:rPr>
          <w:i/>
          <w:sz w:val="18"/>
          <w:szCs w:val="18"/>
        </w:rPr>
      </w:pPr>
    </w:p>
    <w:p w:rsidR="004829D5" w:rsidRDefault="004829D5" w:rsidP="00224255">
      <w:pPr>
        <w:autoSpaceDE w:val="0"/>
        <w:autoSpaceDN w:val="0"/>
        <w:adjustRightInd w:val="0"/>
        <w:jc w:val="both"/>
        <w:rPr>
          <w:i/>
          <w:sz w:val="18"/>
          <w:szCs w:val="18"/>
        </w:rPr>
      </w:pPr>
    </w:p>
    <w:p w:rsidR="00224255" w:rsidRDefault="00224255" w:rsidP="00224255">
      <w:pPr>
        <w:autoSpaceDE w:val="0"/>
        <w:autoSpaceDN w:val="0"/>
        <w:adjustRightInd w:val="0"/>
        <w:jc w:val="both"/>
        <w:rPr>
          <w:i/>
          <w:sz w:val="18"/>
          <w:szCs w:val="18"/>
        </w:rPr>
      </w:pPr>
      <w:r>
        <w:rPr>
          <w:i/>
          <w:sz w:val="18"/>
          <w:szCs w:val="18"/>
        </w:rPr>
        <w:t>Załączniki do Umowy:</w:t>
      </w:r>
    </w:p>
    <w:p w:rsidR="00224255" w:rsidRDefault="00224255" w:rsidP="00224255">
      <w:pPr>
        <w:autoSpaceDE w:val="0"/>
        <w:autoSpaceDN w:val="0"/>
        <w:adjustRightInd w:val="0"/>
        <w:jc w:val="both"/>
        <w:rPr>
          <w:i/>
          <w:sz w:val="18"/>
          <w:szCs w:val="18"/>
        </w:rPr>
      </w:pPr>
      <w:r>
        <w:rPr>
          <w:i/>
          <w:sz w:val="18"/>
          <w:szCs w:val="18"/>
        </w:rPr>
        <w:t>Nr 1.Formularz ofertowy</w:t>
      </w:r>
      <w:r w:rsidR="006B1576">
        <w:rPr>
          <w:i/>
          <w:sz w:val="18"/>
          <w:szCs w:val="18"/>
        </w:rPr>
        <w:t xml:space="preserve">; </w:t>
      </w:r>
      <w:r>
        <w:rPr>
          <w:i/>
          <w:sz w:val="18"/>
          <w:szCs w:val="18"/>
        </w:rPr>
        <w:t xml:space="preserve">Nr 2 </w:t>
      </w:r>
      <w:r w:rsidR="009623A2" w:rsidRPr="009623A2">
        <w:rPr>
          <w:i/>
          <w:sz w:val="18"/>
          <w:szCs w:val="18"/>
        </w:rPr>
        <w:t>Specyfikacja techniczna wykonania i odbioru prac instalacyjnych i towarzyszących prac budowlanych oraz informacja BIOZ</w:t>
      </w:r>
      <w:r w:rsidR="006B1576">
        <w:rPr>
          <w:i/>
          <w:sz w:val="18"/>
          <w:szCs w:val="18"/>
        </w:rPr>
        <w:t xml:space="preserve">; </w:t>
      </w:r>
      <w:r w:rsidR="009623A2">
        <w:rPr>
          <w:i/>
          <w:sz w:val="18"/>
          <w:szCs w:val="18"/>
        </w:rPr>
        <w:t>Nr 3</w:t>
      </w:r>
      <w:r>
        <w:rPr>
          <w:i/>
          <w:sz w:val="18"/>
          <w:szCs w:val="18"/>
        </w:rPr>
        <w:t xml:space="preserve"> S</w:t>
      </w:r>
      <w:r w:rsidRPr="00537EFB">
        <w:rPr>
          <w:i/>
          <w:sz w:val="18"/>
          <w:szCs w:val="18"/>
        </w:rPr>
        <w:t>zczegółowy harmonogram rzeczow</w:t>
      </w:r>
      <w:r>
        <w:rPr>
          <w:i/>
          <w:sz w:val="18"/>
          <w:szCs w:val="18"/>
        </w:rPr>
        <w:t>y</w:t>
      </w:r>
      <w:r w:rsidR="00053CA2">
        <w:rPr>
          <w:i/>
          <w:sz w:val="18"/>
          <w:szCs w:val="18"/>
        </w:rPr>
        <w:t xml:space="preserve"> realizacji prac</w:t>
      </w:r>
    </w:p>
    <w:p w:rsidR="004829D5" w:rsidRDefault="004829D5" w:rsidP="00193B69">
      <w:pPr>
        <w:spacing w:line="360" w:lineRule="atLeast"/>
        <w:jc w:val="center"/>
        <w:rPr>
          <w:rFonts w:ascii="Tahoma" w:eastAsia="Calibri" w:hAnsi="Tahoma" w:cs="Tahoma"/>
          <w:b/>
          <w:bCs/>
          <w:sz w:val="18"/>
          <w:szCs w:val="22"/>
          <w:lang w:eastAsia="en-US"/>
        </w:rPr>
      </w:pPr>
    </w:p>
    <w:p w:rsidR="00193B69" w:rsidRPr="008671C3" w:rsidRDefault="00193B69" w:rsidP="00193B69">
      <w:pPr>
        <w:spacing w:line="360" w:lineRule="atLeast"/>
        <w:jc w:val="center"/>
        <w:rPr>
          <w:rFonts w:ascii="Tahoma" w:eastAsia="Calibri" w:hAnsi="Tahoma" w:cs="Tahoma"/>
          <w:b/>
          <w:bCs/>
          <w:sz w:val="18"/>
          <w:szCs w:val="22"/>
          <w:lang w:eastAsia="en-US"/>
        </w:rPr>
      </w:pPr>
      <w:r>
        <w:rPr>
          <w:rFonts w:ascii="Tahoma" w:eastAsia="Calibri" w:hAnsi="Tahoma" w:cs="Tahoma"/>
          <w:b/>
          <w:bCs/>
          <w:sz w:val="18"/>
          <w:szCs w:val="22"/>
          <w:lang w:eastAsia="en-US"/>
        </w:rPr>
        <w:t>Umowa</w:t>
      </w:r>
      <w:r w:rsidRPr="00C3530E">
        <w:rPr>
          <w:rFonts w:ascii="Tahoma" w:eastAsia="Calibri" w:hAnsi="Tahoma" w:cs="Tahoma"/>
          <w:b/>
          <w:bCs/>
          <w:sz w:val="18"/>
          <w:szCs w:val="22"/>
          <w:lang w:eastAsia="en-US"/>
        </w:rPr>
        <w:t xml:space="preserve"> powierzenia przetwarzania danych osobowych</w:t>
      </w:r>
    </w:p>
    <w:p w:rsidR="00193B69" w:rsidRPr="008671C3" w:rsidRDefault="00193B69" w:rsidP="00193B69">
      <w:pPr>
        <w:spacing w:line="276" w:lineRule="auto"/>
        <w:jc w:val="both"/>
        <w:rPr>
          <w:rFonts w:ascii="Tahoma" w:eastAsia="Calibri" w:hAnsi="Tahoma" w:cs="Tahoma"/>
          <w:sz w:val="18"/>
          <w:szCs w:val="20"/>
          <w:lang w:eastAsia="en-US"/>
        </w:rPr>
      </w:pPr>
    </w:p>
    <w:p w:rsidR="00193B69" w:rsidRPr="008671C3" w:rsidRDefault="00193B69" w:rsidP="00193B69">
      <w:pPr>
        <w:jc w:val="both"/>
        <w:rPr>
          <w:rFonts w:ascii="Tahoma" w:eastAsia="Calibri" w:hAnsi="Tahoma" w:cs="Tahoma"/>
          <w:sz w:val="18"/>
          <w:szCs w:val="18"/>
          <w:lang w:eastAsia="en-US"/>
        </w:rPr>
      </w:pPr>
      <w:r w:rsidRPr="00A501AD">
        <w:rPr>
          <w:rFonts w:ascii="Tahoma" w:eastAsia="Calibri" w:hAnsi="Tahoma" w:cs="Tahoma"/>
          <w:sz w:val="18"/>
          <w:szCs w:val="18"/>
          <w:lang w:eastAsia="en-US"/>
        </w:rPr>
        <w:t xml:space="preserve">Zawarta w dniu </w:t>
      </w:r>
      <w:r w:rsidR="008F1369">
        <w:rPr>
          <w:rFonts w:ascii="Tahoma" w:hAnsi="Tahoma" w:cs="Tahoma"/>
          <w:sz w:val="18"/>
          <w:szCs w:val="18"/>
        </w:rPr>
        <w:t>………………………………..</w:t>
      </w:r>
      <w:r w:rsidRPr="00A501AD">
        <w:rPr>
          <w:rFonts w:ascii="Tahoma" w:eastAsia="Calibri" w:hAnsi="Tahoma" w:cs="Tahoma"/>
          <w:sz w:val="18"/>
          <w:szCs w:val="18"/>
          <w:lang w:eastAsia="en-US"/>
        </w:rPr>
        <w:t xml:space="preserve"> roku, w </w:t>
      </w:r>
      <w:r w:rsidR="00222296">
        <w:rPr>
          <w:rFonts w:ascii="Tahoma" w:eastAsia="Calibri" w:hAnsi="Tahoma" w:cs="Tahoma"/>
          <w:sz w:val="18"/>
          <w:szCs w:val="18"/>
          <w:lang w:eastAsia="en-US"/>
        </w:rPr>
        <w:t>Ł</w:t>
      </w:r>
      <w:r w:rsidRPr="00A501AD">
        <w:rPr>
          <w:rFonts w:ascii="Tahoma" w:eastAsia="Calibri" w:hAnsi="Tahoma" w:cs="Tahoma"/>
          <w:sz w:val="18"/>
          <w:szCs w:val="18"/>
          <w:lang w:eastAsia="en-US"/>
        </w:rPr>
        <w:t>odzi pomiędzy:</w:t>
      </w:r>
      <w:r w:rsidRPr="008671C3">
        <w:rPr>
          <w:rFonts w:ascii="Tahoma" w:eastAsia="Calibri" w:hAnsi="Tahoma" w:cs="Tahoma"/>
          <w:sz w:val="18"/>
          <w:szCs w:val="18"/>
          <w:lang w:eastAsia="en-US"/>
        </w:rPr>
        <w:t xml:space="preserve"> </w:t>
      </w:r>
    </w:p>
    <w:p w:rsidR="00193B69" w:rsidRPr="008671C3" w:rsidRDefault="00193B69" w:rsidP="00193B69">
      <w:pPr>
        <w:jc w:val="both"/>
        <w:rPr>
          <w:rFonts w:ascii="Tahoma" w:eastAsia="Calibri" w:hAnsi="Tahoma" w:cs="Tahoma"/>
          <w:b/>
          <w:sz w:val="18"/>
          <w:szCs w:val="18"/>
          <w:lang w:eastAsia="en-US"/>
        </w:rPr>
      </w:pPr>
    </w:p>
    <w:p w:rsidR="004829D5" w:rsidRPr="004829D5" w:rsidRDefault="004829D5" w:rsidP="004829D5">
      <w:pPr>
        <w:jc w:val="both"/>
        <w:rPr>
          <w:rFonts w:ascii="Tahoma" w:hAnsi="Tahoma" w:cs="Tahoma"/>
          <w:b/>
          <w:sz w:val="18"/>
          <w:szCs w:val="18"/>
        </w:rPr>
      </w:pPr>
      <w:r w:rsidRPr="004829D5">
        <w:rPr>
          <w:rFonts w:ascii="Tahoma" w:hAnsi="Tahoma" w:cs="Tahoma"/>
          <w:b/>
          <w:sz w:val="18"/>
          <w:szCs w:val="18"/>
        </w:rPr>
        <w:t>ZAMAWIAJĄCYM,</w:t>
      </w:r>
    </w:p>
    <w:p w:rsidR="004829D5" w:rsidRPr="004829D5" w:rsidRDefault="004829D5" w:rsidP="004829D5">
      <w:pPr>
        <w:jc w:val="both"/>
        <w:rPr>
          <w:rFonts w:ascii="Tahoma" w:hAnsi="Tahoma" w:cs="Tahoma"/>
          <w:b/>
          <w:sz w:val="18"/>
          <w:szCs w:val="18"/>
        </w:rPr>
      </w:pPr>
      <w:r w:rsidRPr="004829D5">
        <w:rPr>
          <w:rFonts w:ascii="Tahoma" w:hAnsi="Tahoma" w:cs="Tahoma"/>
          <w:b/>
          <w:sz w:val="18"/>
          <w:szCs w:val="18"/>
        </w:rPr>
        <w:t>………………………………………………………………………………………………………………………………</w:t>
      </w:r>
    </w:p>
    <w:p w:rsidR="004829D5" w:rsidRPr="004829D5" w:rsidRDefault="004829D5" w:rsidP="004829D5">
      <w:pPr>
        <w:jc w:val="both"/>
        <w:rPr>
          <w:rFonts w:ascii="Tahoma" w:hAnsi="Tahoma" w:cs="Tahoma"/>
          <w:b/>
          <w:sz w:val="18"/>
          <w:szCs w:val="18"/>
        </w:rPr>
      </w:pPr>
      <w:r w:rsidRPr="004829D5">
        <w:rPr>
          <w:rFonts w:ascii="Tahoma" w:hAnsi="Tahoma" w:cs="Tahoma"/>
          <w:b/>
          <w:sz w:val="18"/>
          <w:szCs w:val="18"/>
        </w:rPr>
        <w:t>reprezentowanym przez:</w:t>
      </w:r>
    </w:p>
    <w:p w:rsidR="004829D5" w:rsidRPr="004829D5" w:rsidRDefault="004829D5" w:rsidP="004829D5">
      <w:pPr>
        <w:jc w:val="both"/>
        <w:rPr>
          <w:rFonts w:ascii="Tahoma" w:hAnsi="Tahoma" w:cs="Tahoma"/>
          <w:b/>
          <w:sz w:val="18"/>
          <w:szCs w:val="18"/>
        </w:rPr>
      </w:pPr>
      <w:r w:rsidRPr="004829D5">
        <w:rPr>
          <w:rFonts w:ascii="Tahoma" w:hAnsi="Tahoma" w:cs="Tahoma"/>
          <w:b/>
          <w:sz w:val="18"/>
          <w:szCs w:val="18"/>
        </w:rPr>
        <w:t xml:space="preserve">1. .................................................. </w:t>
      </w:r>
      <w:r w:rsidRPr="004829D5">
        <w:rPr>
          <w:rFonts w:ascii="Tahoma" w:hAnsi="Tahoma" w:cs="Tahoma"/>
          <w:b/>
          <w:sz w:val="18"/>
          <w:szCs w:val="18"/>
        </w:rPr>
        <w:tab/>
      </w:r>
      <w:r w:rsidRPr="004829D5">
        <w:rPr>
          <w:rFonts w:ascii="Tahoma" w:hAnsi="Tahoma" w:cs="Tahoma"/>
          <w:b/>
          <w:sz w:val="18"/>
          <w:szCs w:val="18"/>
        </w:rPr>
        <w:tab/>
      </w:r>
      <w:r w:rsidRPr="004829D5">
        <w:rPr>
          <w:rFonts w:ascii="Tahoma" w:hAnsi="Tahoma" w:cs="Tahoma"/>
          <w:b/>
          <w:sz w:val="18"/>
          <w:szCs w:val="18"/>
        </w:rPr>
        <w:tab/>
      </w:r>
    </w:p>
    <w:p w:rsidR="004829D5" w:rsidRPr="004829D5" w:rsidRDefault="004829D5" w:rsidP="004829D5">
      <w:pPr>
        <w:jc w:val="both"/>
        <w:rPr>
          <w:rFonts w:ascii="Tahoma" w:hAnsi="Tahoma" w:cs="Tahoma"/>
          <w:b/>
          <w:sz w:val="18"/>
          <w:szCs w:val="18"/>
        </w:rPr>
      </w:pPr>
      <w:r w:rsidRPr="004829D5">
        <w:rPr>
          <w:rFonts w:ascii="Tahoma" w:hAnsi="Tahoma" w:cs="Tahoma"/>
          <w:b/>
          <w:sz w:val="18"/>
          <w:szCs w:val="18"/>
        </w:rPr>
        <w:t xml:space="preserve">2. .................................................. </w:t>
      </w:r>
    </w:p>
    <w:p w:rsidR="004829D5" w:rsidRPr="004829D5" w:rsidRDefault="004829D5" w:rsidP="004829D5">
      <w:pPr>
        <w:jc w:val="both"/>
        <w:rPr>
          <w:rFonts w:ascii="Tahoma" w:hAnsi="Tahoma" w:cs="Tahoma"/>
          <w:b/>
          <w:sz w:val="18"/>
          <w:szCs w:val="18"/>
        </w:rPr>
      </w:pPr>
      <w:r w:rsidRPr="004829D5">
        <w:rPr>
          <w:rFonts w:ascii="Tahoma" w:hAnsi="Tahoma" w:cs="Tahoma"/>
          <w:b/>
          <w:sz w:val="18"/>
          <w:szCs w:val="18"/>
        </w:rPr>
        <w:t>zwanym dalej Administratorem</w:t>
      </w:r>
    </w:p>
    <w:p w:rsidR="004829D5" w:rsidRPr="004829D5" w:rsidRDefault="004829D5" w:rsidP="004829D5">
      <w:pPr>
        <w:jc w:val="both"/>
        <w:rPr>
          <w:rFonts w:ascii="Tahoma" w:hAnsi="Tahoma" w:cs="Tahoma"/>
          <w:b/>
          <w:sz w:val="18"/>
          <w:szCs w:val="18"/>
        </w:rPr>
      </w:pPr>
      <w:r w:rsidRPr="004829D5">
        <w:rPr>
          <w:rFonts w:ascii="Tahoma" w:hAnsi="Tahoma" w:cs="Tahoma"/>
          <w:b/>
          <w:sz w:val="18"/>
          <w:szCs w:val="18"/>
        </w:rPr>
        <w:t>a</w:t>
      </w:r>
    </w:p>
    <w:p w:rsidR="004829D5" w:rsidRPr="004829D5" w:rsidRDefault="004829D5" w:rsidP="004829D5">
      <w:pPr>
        <w:jc w:val="both"/>
        <w:rPr>
          <w:rFonts w:ascii="Tahoma" w:hAnsi="Tahoma" w:cs="Tahoma"/>
          <w:b/>
          <w:sz w:val="18"/>
          <w:szCs w:val="18"/>
        </w:rPr>
      </w:pPr>
      <w:r w:rsidRPr="004829D5">
        <w:rPr>
          <w:rFonts w:ascii="Tahoma" w:hAnsi="Tahoma" w:cs="Tahoma"/>
          <w:b/>
          <w:sz w:val="18"/>
          <w:szCs w:val="18"/>
        </w:rPr>
        <w:t>WYKONAWCĄ,</w:t>
      </w:r>
    </w:p>
    <w:p w:rsidR="004829D5" w:rsidRPr="004829D5" w:rsidRDefault="004829D5" w:rsidP="004829D5">
      <w:pPr>
        <w:jc w:val="both"/>
        <w:rPr>
          <w:rFonts w:ascii="Tahoma" w:hAnsi="Tahoma" w:cs="Tahoma"/>
          <w:b/>
          <w:sz w:val="18"/>
          <w:szCs w:val="18"/>
        </w:rPr>
      </w:pPr>
      <w:r w:rsidRPr="004829D5">
        <w:rPr>
          <w:rFonts w:ascii="Tahoma" w:hAnsi="Tahoma" w:cs="Tahoma"/>
          <w:b/>
          <w:sz w:val="18"/>
          <w:szCs w:val="18"/>
        </w:rPr>
        <w:t>………………………………………………………………………………………………………………………………</w:t>
      </w:r>
    </w:p>
    <w:p w:rsidR="004829D5" w:rsidRPr="004829D5" w:rsidRDefault="004829D5" w:rsidP="004829D5">
      <w:pPr>
        <w:jc w:val="both"/>
        <w:rPr>
          <w:rFonts w:ascii="Tahoma" w:hAnsi="Tahoma" w:cs="Tahoma"/>
          <w:b/>
          <w:sz w:val="18"/>
          <w:szCs w:val="18"/>
        </w:rPr>
      </w:pPr>
      <w:r w:rsidRPr="004829D5">
        <w:rPr>
          <w:rFonts w:ascii="Tahoma" w:hAnsi="Tahoma" w:cs="Tahoma"/>
          <w:b/>
          <w:sz w:val="18"/>
          <w:szCs w:val="18"/>
        </w:rPr>
        <w:t>reprezentowanym przez:</w:t>
      </w:r>
    </w:p>
    <w:p w:rsidR="004829D5" w:rsidRPr="004829D5" w:rsidRDefault="004829D5" w:rsidP="004829D5">
      <w:pPr>
        <w:jc w:val="both"/>
        <w:rPr>
          <w:rFonts w:ascii="Tahoma" w:hAnsi="Tahoma" w:cs="Tahoma"/>
          <w:b/>
          <w:sz w:val="18"/>
          <w:szCs w:val="18"/>
        </w:rPr>
      </w:pPr>
      <w:r w:rsidRPr="004829D5">
        <w:rPr>
          <w:rFonts w:ascii="Tahoma" w:hAnsi="Tahoma" w:cs="Tahoma"/>
          <w:b/>
          <w:sz w:val="18"/>
          <w:szCs w:val="18"/>
        </w:rPr>
        <w:t xml:space="preserve">1. .................................................. </w:t>
      </w:r>
      <w:r w:rsidRPr="004829D5">
        <w:rPr>
          <w:rFonts w:ascii="Tahoma" w:hAnsi="Tahoma" w:cs="Tahoma"/>
          <w:b/>
          <w:sz w:val="18"/>
          <w:szCs w:val="18"/>
        </w:rPr>
        <w:tab/>
      </w:r>
      <w:r w:rsidRPr="004829D5">
        <w:rPr>
          <w:rFonts w:ascii="Tahoma" w:hAnsi="Tahoma" w:cs="Tahoma"/>
          <w:b/>
          <w:sz w:val="18"/>
          <w:szCs w:val="18"/>
        </w:rPr>
        <w:tab/>
      </w:r>
      <w:r w:rsidRPr="004829D5">
        <w:rPr>
          <w:rFonts w:ascii="Tahoma" w:hAnsi="Tahoma" w:cs="Tahoma"/>
          <w:b/>
          <w:sz w:val="18"/>
          <w:szCs w:val="18"/>
        </w:rPr>
        <w:tab/>
      </w:r>
    </w:p>
    <w:p w:rsidR="004829D5" w:rsidRPr="004829D5" w:rsidRDefault="004829D5" w:rsidP="004829D5">
      <w:pPr>
        <w:jc w:val="both"/>
        <w:rPr>
          <w:rFonts w:ascii="Tahoma" w:hAnsi="Tahoma" w:cs="Tahoma"/>
          <w:b/>
          <w:sz w:val="18"/>
          <w:szCs w:val="18"/>
        </w:rPr>
      </w:pPr>
      <w:r w:rsidRPr="004829D5">
        <w:rPr>
          <w:rFonts w:ascii="Tahoma" w:hAnsi="Tahoma" w:cs="Tahoma"/>
          <w:b/>
          <w:sz w:val="18"/>
          <w:szCs w:val="18"/>
        </w:rPr>
        <w:t xml:space="preserve">2. .................................................. </w:t>
      </w:r>
    </w:p>
    <w:p w:rsidR="004829D5" w:rsidRPr="004829D5" w:rsidRDefault="004829D5" w:rsidP="004829D5">
      <w:pPr>
        <w:jc w:val="both"/>
        <w:rPr>
          <w:rFonts w:ascii="Tahoma" w:hAnsi="Tahoma" w:cs="Tahoma"/>
          <w:b/>
          <w:sz w:val="18"/>
          <w:szCs w:val="18"/>
        </w:rPr>
      </w:pPr>
      <w:r w:rsidRPr="004829D5">
        <w:rPr>
          <w:rFonts w:ascii="Tahoma" w:hAnsi="Tahoma" w:cs="Tahoma"/>
          <w:b/>
          <w:sz w:val="18"/>
          <w:szCs w:val="18"/>
        </w:rPr>
        <w:t>zwanym dalej Podmiotem przetwarzającym</w:t>
      </w:r>
    </w:p>
    <w:p w:rsidR="00193B69" w:rsidRPr="008671C3" w:rsidRDefault="00193B69" w:rsidP="00193B69">
      <w:pPr>
        <w:jc w:val="both"/>
        <w:rPr>
          <w:rFonts w:ascii="Tahoma" w:hAnsi="Tahoma" w:cs="Tahoma"/>
          <w:sz w:val="18"/>
          <w:szCs w:val="18"/>
        </w:rPr>
      </w:pPr>
      <w:r w:rsidRPr="008671C3">
        <w:rPr>
          <w:rFonts w:ascii="Tahoma" w:hAnsi="Tahoma" w:cs="Tahoma"/>
          <w:sz w:val="18"/>
          <w:szCs w:val="18"/>
        </w:rPr>
        <w:tab/>
      </w:r>
    </w:p>
    <w:p w:rsidR="00193B69" w:rsidRPr="008671C3" w:rsidRDefault="00193B69" w:rsidP="00193B69">
      <w:pPr>
        <w:keepNext/>
        <w:suppressAutoHyphens/>
        <w:outlineLvl w:val="0"/>
        <w:rPr>
          <w:rFonts w:ascii="Tahoma" w:hAnsi="Tahoma" w:cs="Tahoma"/>
          <w:bCs/>
          <w:sz w:val="18"/>
          <w:szCs w:val="18"/>
          <w:lang w:eastAsia="ar-SA"/>
        </w:rPr>
      </w:pPr>
      <w:r w:rsidRPr="008671C3">
        <w:rPr>
          <w:rFonts w:ascii="Tahoma" w:hAnsi="Tahoma" w:cs="Tahoma"/>
          <w:bCs/>
          <w:sz w:val="18"/>
          <w:szCs w:val="18"/>
          <w:lang w:eastAsia="ar-SA"/>
        </w:rPr>
        <w:t>o następującej treści:</w:t>
      </w:r>
    </w:p>
    <w:p w:rsidR="00193B69" w:rsidRPr="008671C3" w:rsidRDefault="00193B69" w:rsidP="00193B69">
      <w:pPr>
        <w:rPr>
          <w:rFonts w:ascii="Tahoma" w:eastAsia="Calibri" w:hAnsi="Tahoma" w:cs="Tahoma"/>
          <w:sz w:val="18"/>
          <w:szCs w:val="18"/>
          <w:lang w:eastAsia="en-US"/>
        </w:rPr>
      </w:pPr>
    </w:p>
    <w:p w:rsidR="00193B69" w:rsidRPr="0047232A" w:rsidRDefault="00193B69" w:rsidP="008B5F11">
      <w:pPr>
        <w:suppressAutoHyphens/>
        <w:spacing w:line="360" w:lineRule="auto"/>
        <w:ind w:firstLine="708"/>
        <w:jc w:val="both"/>
        <w:rPr>
          <w:rFonts w:ascii="Tahoma" w:hAnsi="Tahoma" w:cs="Tahoma"/>
          <w:color w:val="000000"/>
          <w:sz w:val="18"/>
          <w:szCs w:val="18"/>
          <w:lang w:eastAsia="ar-SA"/>
        </w:rPr>
      </w:pPr>
      <w:r w:rsidRPr="008671C3">
        <w:rPr>
          <w:rFonts w:ascii="Tahoma" w:hAnsi="Tahoma" w:cs="Tahoma"/>
          <w:color w:val="000000"/>
          <w:sz w:val="18"/>
          <w:szCs w:val="18"/>
          <w:lang w:eastAsia="ar-SA"/>
        </w:rPr>
        <w:t xml:space="preserve">W związku z łączącą Strony umową </w:t>
      </w:r>
      <w:r w:rsidR="00FC6A43">
        <w:rPr>
          <w:rFonts w:ascii="Tahoma" w:hAnsi="Tahoma" w:cs="Tahoma"/>
          <w:b/>
          <w:color w:val="000000"/>
          <w:sz w:val="18"/>
          <w:szCs w:val="18"/>
          <w:lang w:eastAsia="ar-SA"/>
        </w:rPr>
        <w:t>ZP/</w:t>
      </w:r>
      <w:r w:rsidR="004829D5">
        <w:rPr>
          <w:rFonts w:ascii="Tahoma" w:hAnsi="Tahoma" w:cs="Tahoma"/>
          <w:b/>
          <w:color w:val="000000"/>
          <w:sz w:val="18"/>
          <w:szCs w:val="18"/>
          <w:lang w:eastAsia="ar-SA"/>
        </w:rPr>
        <w:t>…</w:t>
      </w:r>
      <w:r w:rsidRPr="008671C3">
        <w:rPr>
          <w:rFonts w:ascii="Tahoma" w:hAnsi="Tahoma" w:cs="Tahoma"/>
          <w:b/>
          <w:color w:val="000000"/>
          <w:sz w:val="18"/>
          <w:szCs w:val="18"/>
          <w:lang w:eastAsia="ar-SA"/>
        </w:rPr>
        <w:t>/202</w:t>
      </w:r>
      <w:r w:rsidR="004829D5">
        <w:rPr>
          <w:rFonts w:ascii="Tahoma" w:hAnsi="Tahoma" w:cs="Tahoma"/>
          <w:b/>
          <w:color w:val="000000"/>
          <w:sz w:val="18"/>
          <w:szCs w:val="18"/>
          <w:lang w:eastAsia="ar-SA"/>
        </w:rPr>
        <w:t>3</w:t>
      </w:r>
      <w:r w:rsidR="008F1369">
        <w:rPr>
          <w:rFonts w:ascii="Tahoma" w:hAnsi="Tahoma" w:cs="Tahoma"/>
          <w:b/>
          <w:color w:val="000000"/>
          <w:sz w:val="18"/>
          <w:szCs w:val="18"/>
          <w:lang w:eastAsia="ar-SA"/>
        </w:rPr>
        <w:t xml:space="preserve"> </w:t>
      </w:r>
      <w:r w:rsidRPr="008671C3">
        <w:rPr>
          <w:rFonts w:ascii="Tahoma" w:hAnsi="Tahoma" w:cs="Tahoma"/>
          <w:b/>
          <w:color w:val="000000"/>
          <w:sz w:val="18"/>
          <w:szCs w:val="18"/>
          <w:lang w:eastAsia="ar-SA"/>
        </w:rPr>
        <w:t xml:space="preserve">z dnia </w:t>
      </w:r>
      <w:r w:rsidR="008F1369">
        <w:rPr>
          <w:rFonts w:ascii="Tahoma" w:hAnsi="Tahoma" w:cs="Tahoma"/>
          <w:b/>
          <w:color w:val="000000"/>
          <w:sz w:val="18"/>
          <w:szCs w:val="18"/>
          <w:lang w:eastAsia="ar-SA"/>
        </w:rPr>
        <w:t>………...202</w:t>
      </w:r>
      <w:r w:rsidR="004829D5">
        <w:rPr>
          <w:rFonts w:ascii="Tahoma" w:hAnsi="Tahoma" w:cs="Tahoma"/>
          <w:b/>
          <w:color w:val="000000"/>
          <w:sz w:val="18"/>
          <w:szCs w:val="18"/>
          <w:lang w:eastAsia="ar-SA"/>
        </w:rPr>
        <w:t>3</w:t>
      </w:r>
      <w:r w:rsidR="008F1369">
        <w:rPr>
          <w:rFonts w:ascii="Tahoma" w:hAnsi="Tahoma" w:cs="Tahoma"/>
          <w:b/>
          <w:color w:val="000000"/>
          <w:sz w:val="18"/>
          <w:szCs w:val="18"/>
          <w:lang w:eastAsia="ar-SA"/>
        </w:rPr>
        <w:t xml:space="preserve"> </w:t>
      </w:r>
      <w:r>
        <w:rPr>
          <w:rFonts w:ascii="Tahoma" w:hAnsi="Tahoma" w:cs="Tahoma"/>
          <w:b/>
          <w:color w:val="000000"/>
          <w:sz w:val="18"/>
          <w:szCs w:val="18"/>
          <w:lang w:eastAsia="ar-SA"/>
        </w:rPr>
        <w:t>r.</w:t>
      </w:r>
      <w:r w:rsidRPr="008671C3">
        <w:rPr>
          <w:rFonts w:ascii="Tahoma" w:hAnsi="Tahoma" w:cs="Tahoma"/>
          <w:b/>
          <w:color w:val="000000"/>
          <w:sz w:val="18"/>
          <w:szCs w:val="18"/>
          <w:lang w:eastAsia="ar-SA"/>
        </w:rPr>
        <w:t>,</w:t>
      </w:r>
      <w:r w:rsidRPr="008671C3">
        <w:rPr>
          <w:rFonts w:ascii="Tahoma" w:hAnsi="Tahoma" w:cs="Tahoma"/>
          <w:color w:val="000000"/>
          <w:sz w:val="18"/>
          <w:szCs w:val="18"/>
          <w:lang w:eastAsia="ar-SA"/>
        </w:rPr>
        <w:t xml:space="preserve"> zwaną dalej Umową zas</w:t>
      </w:r>
      <w:r>
        <w:rPr>
          <w:rFonts w:ascii="Tahoma" w:hAnsi="Tahoma" w:cs="Tahoma"/>
          <w:color w:val="000000"/>
          <w:sz w:val="18"/>
          <w:szCs w:val="18"/>
          <w:lang w:eastAsia="ar-SA"/>
        </w:rPr>
        <w:t xml:space="preserve">adniczą, której przedmiotem </w:t>
      </w:r>
      <w:r w:rsidR="008B5F11">
        <w:rPr>
          <w:rFonts w:ascii="Tahoma" w:hAnsi="Tahoma" w:cs="Tahoma"/>
          <w:color w:val="000000"/>
          <w:sz w:val="18"/>
          <w:szCs w:val="18"/>
          <w:lang w:eastAsia="ar-SA"/>
        </w:rPr>
        <w:t xml:space="preserve">jest wykonanie </w:t>
      </w:r>
      <w:r w:rsidR="008B5F11" w:rsidRPr="008B5F11">
        <w:rPr>
          <w:rFonts w:ascii="Tahoma" w:hAnsi="Tahoma" w:cs="Tahoma"/>
          <w:b/>
          <w:i/>
          <w:color w:val="000000"/>
          <w:sz w:val="18"/>
          <w:szCs w:val="18"/>
          <w:lang w:eastAsia="ar-SA"/>
        </w:rPr>
        <w:t>instalacji klimatyzacji</w:t>
      </w:r>
      <w:r w:rsidR="008B5F11">
        <w:rPr>
          <w:rFonts w:ascii="Tahoma" w:hAnsi="Tahoma" w:cs="Tahoma"/>
          <w:b/>
          <w:i/>
          <w:color w:val="000000"/>
          <w:sz w:val="18"/>
          <w:szCs w:val="18"/>
          <w:lang w:eastAsia="ar-SA"/>
        </w:rPr>
        <w:t xml:space="preserve"> w</w:t>
      </w:r>
      <w:r w:rsidR="008B5F11" w:rsidRPr="008B5F11">
        <w:rPr>
          <w:rFonts w:ascii="Tahoma" w:hAnsi="Tahoma" w:cs="Tahoma"/>
          <w:b/>
          <w:i/>
          <w:color w:val="000000"/>
          <w:sz w:val="18"/>
          <w:szCs w:val="18"/>
          <w:lang w:eastAsia="ar-SA"/>
        </w:rPr>
        <w:t xml:space="preserve"> pomieszczeniach Miejskiego Centrum Medycznego „Widzew” w Łodzi </w:t>
      </w:r>
      <w:r w:rsidR="008B5F11">
        <w:rPr>
          <w:rFonts w:ascii="Tahoma" w:hAnsi="Tahoma" w:cs="Tahoma"/>
          <w:b/>
          <w:i/>
          <w:color w:val="000000"/>
          <w:sz w:val="18"/>
          <w:szCs w:val="18"/>
          <w:lang w:eastAsia="ar-SA"/>
        </w:rPr>
        <w:t>a</w:t>
      </w:r>
      <w:r w:rsidR="008B5F11" w:rsidRPr="008B5F11">
        <w:rPr>
          <w:rFonts w:ascii="Tahoma" w:hAnsi="Tahoma" w:cs="Tahoma"/>
          <w:b/>
          <w:i/>
          <w:color w:val="000000"/>
          <w:sz w:val="18"/>
          <w:szCs w:val="18"/>
          <w:lang w:eastAsia="ar-SA"/>
        </w:rPr>
        <w:t>l. Piłsudskiego 157</w:t>
      </w:r>
      <w:r w:rsidR="008B5F11">
        <w:rPr>
          <w:rFonts w:ascii="Tahoma" w:hAnsi="Tahoma" w:cs="Tahoma"/>
          <w:b/>
          <w:i/>
          <w:color w:val="000000"/>
          <w:sz w:val="18"/>
          <w:szCs w:val="18"/>
          <w:lang w:eastAsia="ar-SA"/>
        </w:rPr>
        <w:t xml:space="preserve"> </w:t>
      </w:r>
      <w:r w:rsidR="008F1369" w:rsidRPr="008F1369">
        <w:rPr>
          <w:rFonts w:ascii="Tahoma" w:hAnsi="Tahoma" w:cs="Tahoma"/>
          <w:b/>
          <w:i/>
          <w:color w:val="000000"/>
          <w:sz w:val="18"/>
          <w:szCs w:val="18"/>
          <w:lang w:eastAsia="ar-SA"/>
        </w:rPr>
        <w:t>w Łodzi</w:t>
      </w:r>
      <w:r w:rsidR="008B5F11">
        <w:rPr>
          <w:rFonts w:ascii="Tahoma" w:hAnsi="Tahoma" w:cs="Tahoma"/>
          <w:b/>
          <w:i/>
          <w:color w:val="000000"/>
          <w:sz w:val="18"/>
          <w:szCs w:val="18"/>
          <w:lang w:eastAsia="ar-SA"/>
        </w:rPr>
        <w:t xml:space="preserve"> </w:t>
      </w:r>
      <w:r w:rsidR="008F1369">
        <w:rPr>
          <w:rFonts w:ascii="Tahoma" w:hAnsi="Tahoma" w:cs="Tahoma"/>
          <w:b/>
          <w:i/>
          <w:color w:val="000000"/>
          <w:sz w:val="18"/>
          <w:szCs w:val="18"/>
          <w:lang w:eastAsia="ar-SA"/>
        </w:rPr>
        <w:t>– Sprawa nr  ZP/</w:t>
      </w:r>
      <w:r w:rsidR="004829D5">
        <w:rPr>
          <w:rFonts w:ascii="Tahoma" w:hAnsi="Tahoma" w:cs="Tahoma"/>
          <w:b/>
          <w:i/>
          <w:color w:val="000000"/>
          <w:sz w:val="18"/>
          <w:szCs w:val="18"/>
          <w:lang w:eastAsia="ar-SA"/>
        </w:rPr>
        <w:t>…</w:t>
      </w:r>
      <w:r w:rsidR="008F1369">
        <w:rPr>
          <w:rFonts w:ascii="Tahoma" w:hAnsi="Tahoma" w:cs="Tahoma"/>
          <w:b/>
          <w:i/>
          <w:color w:val="000000"/>
          <w:sz w:val="18"/>
          <w:szCs w:val="18"/>
          <w:lang w:eastAsia="ar-SA"/>
        </w:rPr>
        <w:t>/202</w:t>
      </w:r>
      <w:r w:rsidR="004829D5">
        <w:rPr>
          <w:rFonts w:ascii="Tahoma" w:hAnsi="Tahoma" w:cs="Tahoma"/>
          <w:b/>
          <w:i/>
          <w:color w:val="000000"/>
          <w:sz w:val="18"/>
          <w:szCs w:val="18"/>
          <w:lang w:eastAsia="ar-SA"/>
        </w:rPr>
        <w:t>3</w:t>
      </w:r>
      <w:r>
        <w:rPr>
          <w:rFonts w:ascii="Tahoma" w:hAnsi="Tahoma" w:cs="Tahoma"/>
          <w:color w:val="000000"/>
          <w:sz w:val="18"/>
          <w:szCs w:val="18"/>
          <w:lang w:eastAsia="ar-SA"/>
        </w:rPr>
        <w:t xml:space="preserve">. </w:t>
      </w:r>
      <w:r w:rsidR="008B5F11">
        <w:rPr>
          <w:rFonts w:ascii="Tahoma" w:hAnsi="Tahoma" w:cs="Tahoma"/>
          <w:color w:val="000000"/>
          <w:sz w:val="18"/>
          <w:szCs w:val="18"/>
          <w:lang w:eastAsia="ar-SA"/>
        </w:rPr>
        <w:br/>
      </w:r>
      <w:r w:rsidRPr="008671C3">
        <w:rPr>
          <w:rFonts w:ascii="Tahoma" w:hAnsi="Tahoma" w:cs="Tahoma"/>
          <w:color w:val="000000"/>
          <w:sz w:val="18"/>
          <w:szCs w:val="18"/>
          <w:lang w:eastAsia="ar-SA"/>
        </w:rPr>
        <w:t xml:space="preserve">Administrator powierza Podmiotowi przetwarzającemu przetwarzanie danych osobowych - na podstawie art. 28 Rozporządzenia Parlamentu Europejskiego i Rady (UE) </w:t>
      </w:r>
      <w:r w:rsidRPr="00E47964">
        <w:rPr>
          <w:rFonts w:ascii="Tahoma" w:hAnsi="Tahoma" w:cs="Tahoma"/>
          <w:sz w:val="18"/>
          <w:szCs w:val="18"/>
          <w:lang w:eastAsia="ar-SA"/>
        </w:rPr>
        <w:t>2016/679 z dnia 27 kwietnia 2016 r. w sprawie ochrony osób fizycznych w związku z przetwarzaniem danych osobowych i w sprawie swobodnego przepływu takich danych oraz uchylenia dyrektywy 95/46/WE (ogólne rozporządzenie o ochronie danych) - na zasadach określonych w niniejszej umowie.</w:t>
      </w:r>
    </w:p>
    <w:p w:rsidR="00193B69" w:rsidRPr="00E47964" w:rsidRDefault="00193B69" w:rsidP="00193B69">
      <w:pPr>
        <w:keepNext/>
        <w:tabs>
          <w:tab w:val="num" w:pos="0"/>
        </w:tabs>
        <w:suppressAutoHyphens/>
        <w:jc w:val="both"/>
        <w:outlineLvl w:val="0"/>
        <w:rPr>
          <w:rFonts w:ascii="Tahoma" w:hAnsi="Tahoma" w:cs="Tahoma"/>
          <w:bCs/>
          <w:sz w:val="18"/>
          <w:szCs w:val="18"/>
          <w:lang w:eastAsia="ar-SA"/>
        </w:rPr>
      </w:pPr>
    </w:p>
    <w:p w:rsidR="00193B69" w:rsidRPr="00E47964" w:rsidRDefault="00193B69" w:rsidP="00193B69">
      <w:pPr>
        <w:suppressAutoHyphens/>
        <w:jc w:val="center"/>
        <w:rPr>
          <w:lang w:eastAsia="zh-CN"/>
        </w:rPr>
      </w:pPr>
      <w:r w:rsidRPr="00E47964">
        <w:rPr>
          <w:rFonts w:ascii="Tahoma" w:hAnsi="Tahoma" w:cs="Tahoma"/>
          <w:sz w:val="18"/>
          <w:szCs w:val="18"/>
          <w:lang w:eastAsia="zh-CN"/>
        </w:rPr>
        <w:t>§ 2</w:t>
      </w:r>
    </w:p>
    <w:p w:rsidR="00193B69" w:rsidRPr="00E47964" w:rsidRDefault="00193B69" w:rsidP="00193B69">
      <w:pPr>
        <w:numPr>
          <w:ilvl w:val="0"/>
          <w:numId w:val="27"/>
        </w:numPr>
        <w:tabs>
          <w:tab w:val="left" w:pos="20"/>
          <w:tab w:val="left" w:pos="360"/>
        </w:tabs>
        <w:suppressAutoHyphens/>
        <w:spacing w:after="160" w:line="254" w:lineRule="auto"/>
        <w:ind w:left="720"/>
        <w:jc w:val="both"/>
        <w:rPr>
          <w:lang w:eastAsia="zh-CN"/>
        </w:rPr>
      </w:pPr>
      <w:r w:rsidRPr="00E47964">
        <w:rPr>
          <w:rFonts w:ascii="Tahoma" w:hAnsi="Tahoma" w:cs="Tahoma"/>
          <w:sz w:val="18"/>
          <w:szCs w:val="18"/>
          <w:lang w:eastAsia="zh-CN"/>
        </w:rPr>
        <w:t>Powierzenie przetwarzania danych osobowych obejmuje dane osobowe dotyczące:</w:t>
      </w:r>
    </w:p>
    <w:p w:rsidR="00193B69" w:rsidRPr="00E47964" w:rsidRDefault="00193B69" w:rsidP="00193B69">
      <w:pPr>
        <w:numPr>
          <w:ilvl w:val="1"/>
          <w:numId w:val="27"/>
        </w:numPr>
        <w:tabs>
          <w:tab w:val="clear" w:pos="360"/>
          <w:tab w:val="num" w:pos="0"/>
          <w:tab w:val="left" w:pos="567"/>
        </w:tabs>
        <w:suppressAutoHyphens/>
        <w:spacing w:after="160" w:line="254" w:lineRule="auto"/>
        <w:ind w:left="709" w:hanging="567"/>
        <w:jc w:val="both"/>
        <w:rPr>
          <w:lang w:eastAsia="zh-CN"/>
        </w:rPr>
      </w:pPr>
      <w:r w:rsidRPr="00E47964">
        <w:rPr>
          <w:rFonts w:ascii="Tahoma" w:hAnsi="Tahoma" w:cs="Tahoma"/>
          <w:sz w:val="18"/>
          <w:szCs w:val="18"/>
          <w:lang w:eastAsia="zh-CN"/>
        </w:rPr>
        <w:t>kategorie osób:</w:t>
      </w:r>
    </w:p>
    <w:p w:rsidR="00193B69" w:rsidRPr="00E47964" w:rsidRDefault="00193B69" w:rsidP="00193B69">
      <w:pPr>
        <w:numPr>
          <w:ilvl w:val="2"/>
          <w:numId w:val="27"/>
        </w:numPr>
        <w:tabs>
          <w:tab w:val="clear" w:pos="360"/>
          <w:tab w:val="num" w:pos="0"/>
          <w:tab w:val="left" w:pos="567"/>
          <w:tab w:val="left" w:pos="993"/>
        </w:tabs>
        <w:suppressAutoHyphens/>
        <w:spacing w:after="160" w:line="254" w:lineRule="auto"/>
        <w:ind w:left="1800" w:hanging="1233"/>
        <w:jc w:val="both"/>
        <w:rPr>
          <w:lang w:eastAsia="zh-CN"/>
        </w:rPr>
      </w:pPr>
      <w:r w:rsidRPr="00E47964">
        <w:rPr>
          <w:rFonts w:ascii="Tahoma" w:hAnsi="Tahoma" w:cs="Tahoma"/>
          <w:sz w:val="18"/>
          <w:szCs w:val="18"/>
          <w:lang w:eastAsia="zh-CN"/>
        </w:rPr>
        <w:t>pracownicy Administratora;</w:t>
      </w:r>
    </w:p>
    <w:p w:rsidR="00193B69" w:rsidRPr="00E47964" w:rsidRDefault="00193B69" w:rsidP="00193B69">
      <w:pPr>
        <w:numPr>
          <w:ilvl w:val="2"/>
          <w:numId w:val="27"/>
        </w:numPr>
        <w:tabs>
          <w:tab w:val="clear" w:pos="360"/>
          <w:tab w:val="num" w:pos="0"/>
          <w:tab w:val="left" w:pos="567"/>
          <w:tab w:val="left" w:pos="993"/>
        </w:tabs>
        <w:suppressAutoHyphens/>
        <w:spacing w:after="160" w:line="254" w:lineRule="auto"/>
        <w:ind w:left="1800" w:hanging="1233"/>
        <w:jc w:val="both"/>
        <w:rPr>
          <w:lang w:eastAsia="zh-CN"/>
        </w:rPr>
      </w:pPr>
      <w:r w:rsidRPr="00E47964">
        <w:rPr>
          <w:rFonts w:ascii="Tahoma" w:eastAsia="Calibri" w:hAnsi="Tahoma" w:cs="Tahoma"/>
          <w:sz w:val="18"/>
          <w:szCs w:val="18"/>
          <w:lang w:eastAsia="en-US"/>
        </w:rPr>
        <w:t>kontrahenci Administratora;</w:t>
      </w:r>
    </w:p>
    <w:p w:rsidR="00193B69" w:rsidRPr="00E47964" w:rsidRDefault="00193B69" w:rsidP="00193B69">
      <w:pPr>
        <w:numPr>
          <w:ilvl w:val="2"/>
          <w:numId w:val="27"/>
        </w:numPr>
        <w:tabs>
          <w:tab w:val="clear" w:pos="360"/>
          <w:tab w:val="num" w:pos="0"/>
          <w:tab w:val="left" w:pos="567"/>
          <w:tab w:val="left" w:pos="993"/>
        </w:tabs>
        <w:suppressAutoHyphens/>
        <w:spacing w:after="160" w:line="254" w:lineRule="auto"/>
        <w:ind w:left="1800" w:hanging="1233"/>
        <w:jc w:val="both"/>
        <w:rPr>
          <w:lang w:eastAsia="zh-CN"/>
        </w:rPr>
      </w:pPr>
      <w:r w:rsidRPr="00E47964">
        <w:rPr>
          <w:rFonts w:ascii="Tahoma" w:eastAsia="Calibri" w:hAnsi="Tahoma" w:cs="Tahoma"/>
          <w:sz w:val="18"/>
          <w:szCs w:val="18"/>
          <w:lang w:eastAsia="en-US"/>
        </w:rPr>
        <w:t>inne kategorie osób niezbędnych do realizacji Umowy zasadniczej.</w:t>
      </w:r>
    </w:p>
    <w:p w:rsidR="00193B69" w:rsidRPr="00E47964" w:rsidRDefault="00193B69" w:rsidP="00193B69">
      <w:pPr>
        <w:tabs>
          <w:tab w:val="left" w:pos="1440"/>
          <w:tab w:val="left" w:pos="1800"/>
        </w:tabs>
        <w:suppressAutoHyphens/>
        <w:jc w:val="both"/>
        <w:rPr>
          <w:rFonts w:ascii="Tahoma" w:eastAsia="Calibri" w:hAnsi="Tahoma" w:cs="Tahoma"/>
          <w:sz w:val="18"/>
          <w:szCs w:val="18"/>
          <w:lang w:eastAsia="en-US"/>
        </w:rPr>
      </w:pPr>
    </w:p>
    <w:p w:rsidR="00193B69" w:rsidRPr="00E47964" w:rsidRDefault="00193B69" w:rsidP="00193B69">
      <w:pPr>
        <w:numPr>
          <w:ilvl w:val="1"/>
          <w:numId w:val="27"/>
        </w:numPr>
        <w:tabs>
          <w:tab w:val="clear" w:pos="360"/>
          <w:tab w:val="num" w:pos="0"/>
          <w:tab w:val="left" w:pos="426"/>
          <w:tab w:val="left" w:pos="720"/>
        </w:tabs>
        <w:suppressAutoHyphens/>
        <w:spacing w:after="160" w:line="254" w:lineRule="auto"/>
        <w:ind w:left="1080" w:hanging="938"/>
        <w:jc w:val="both"/>
        <w:rPr>
          <w:lang w:eastAsia="zh-CN"/>
        </w:rPr>
      </w:pPr>
      <w:r w:rsidRPr="00E47964">
        <w:rPr>
          <w:rFonts w:ascii="Tahoma" w:hAnsi="Tahoma" w:cs="Tahoma"/>
          <w:sz w:val="18"/>
          <w:szCs w:val="18"/>
          <w:lang w:eastAsia="zh-CN"/>
        </w:rPr>
        <w:t>kategorie danych:</w:t>
      </w:r>
    </w:p>
    <w:p w:rsidR="00193B69" w:rsidRPr="00E47964" w:rsidRDefault="00193B69" w:rsidP="00193B69">
      <w:pPr>
        <w:numPr>
          <w:ilvl w:val="2"/>
          <w:numId w:val="27"/>
        </w:numPr>
        <w:tabs>
          <w:tab w:val="clear" w:pos="360"/>
          <w:tab w:val="num" w:pos="0"/>
          <w:tab w:val="left" w:pos="993"/>
          <w:tab w:val="left" w:pos="1440"/>
        </w:tabs>
        <w:suppressAutoHyphens/>
        <w:spacing w:after="160" w:line="254" w:lineRule="auto"/>
        <w:ind w:left="1800" w:hanging="1233"/>
        <w:jc w:val="both"/>
        <w:rPr>
          <w:lang w:eastAsia="zh-CN"/>
        </w:rPr>
      </w:pPr>
      <w:r w:rsidRPr="00E47964">
        <w:rPr>
          <w:rFonts w:ascii="Tahoma" w:hAnsi="Tahoma" w:cs="Tahoma"/>
          <w:sz w:val="18"/>
          <w:szCs w:val="18"/>
          <w:lang w:eastAsia="zh-CN"/>
        </w:rPr>
        <w:t>imię, nazwisko;</w:t>
      </w:r>
    </w:p>
    <w:p w:rsidR="00193B69" w:rsidRPr="00E47964" w:rsidRDefault="00193B69" w:rsidP="00193B69">
      <w:pPr>
        <w:numPr>
          <w:ilvl w:val="2"/>
          <w:numId w:val="27"/>
        </w:numPr>
        <w:tabs>
          <w:tab w:val="clear" w:pos="360"/>
          <w:tab w:val="num" w:pos="0"/>
          <w:tab w:val="left" w:pos="993"/>
          <w:tab w:val="left" w:pos="1440"/>
        </w:tabs>
        <w:suppressAutoHyphens/>
        <w:spacing w:after="160" w:line="254" w:lineRule="auto"/>
        <w:ind w:left="1800" w:hanging="1233"/>
        <w:jc w:val="both"/>
        <w:rPr>
          <w:lang w:eastAsia="zh-CN"/>
        </w:rPr>
      </w:pPr>
      <w:r w:rsidRPr="00E47964">
        <w:rPr>
          <w:rFonts w:ascii="Tahoma" w:hAnsi="Tahoma" w:cs="Tahoma"/>
          <w:sz w:val="18"/>
          <w:szCs w:val="18"/>
          <w:lang w:eastAsia="zh-CN"/>
        </w:rPr>
        <w:t>numer telefonu;</w:t>
      </w:r>
    </w:p>
    <w:p w:rsidR="00193B69" w:rsidRPr="00E47964" w:rsidRDefault="00193B69" w:rsidP="00193B69">
      <w:pPr>
        <w:numPr>
          <w:ilvl w:val="2"/>
          <w:numId w:val="27"/>
        </w:numPr>
        <w:tabs>
          <w:tab w:val="clear" w:pos="360"/>
          <w:tab w:val="num" w:pos="0"/>
          <w:tab w:val="left" w:pos="993"/>
          <w:tab w:val="left" w:pos="1440"/>
        </w:tabs>
        <w:suppressAutoHyphens/>
        <w:spacing w:after="160" w:line="254" w:lineRule="auto"/>
        <w:ind w:left="1800" w:hanging="1233"/>
        <w:jc w:val="both"/>
        <w:rPr>
          <w:lang w:eastAsia="zh-CN"/>
        </w:rPr>
      </w:pPr>
      <w:r w:rsidRPr="00E47964">
        <w:rPr>
          <w:rFonts w:ascii="Tahoma" w:hAnsi="Tahoma" w:cs="Tahoma"/>
          <w:sz w:val="18"/>
          <w:szCs w:val="18"/>
          <w:lang w:eastAsia="zh-CN"/>
        </w:rPr>
        <w:t>adres e-mail;</w:t>
      </w:r>
    </w:p>
    <w:p w:rsidR="00193B69" w:rsidRPr="00E47964" w:rsidRDefault="00193B69" w:rsidP="00193B69">
      <w:pPr>
        <w:numPr>
          <w:ilvl w:val="2"/>
          <w:numId w:val="27"/>
        </w:numPr>
        <w:tabs>
          <w:tab w:val="clear" w:pos="360"/>
          <w:tab w:val="num" w:pos="0"/>
          <w:tab w:val="left" w:pos="993"/>
          <w:tab w:val="left" w:pos="1440"/>
        </w:tabs>
        <w:suppressAutoHyphens/>
        <w:spacing w:after="160" w:line="254" w:lineRule="auto"/>
        <w:ind w:left="1800" w:hanging="1233"/>
        <w:jc w:val="both"/>
        <w:rPr>
          <w:lang w:eastAsia="zh-CN"/>
        </w:rPr>
      </w:pPr>
      <w:r w:rsidRPr="00E47964">
        <w:rPr>
          <w:rFonts w:ascii="Tahoma" w:hAnsi="Tahoma" w:cs="Tahoma"/>
          <w:sz w:val="18"/>
          <w:szCs w:val="18"/>
          <w:lang w:eastAsia="zh-CN"/>
        </w:rPr>
        <w:t>stanowisko służbowe;</w:t>
      </w:r>
    </w:p>
    <w:p w:rsidR="00193B69" w:rsidRPr="00E47964" w:rsidRDefault="00193B69" w:rsidP="00193B69">
      <w:pPr>
        <w:numPr>
          <w:ilvl w:val="2"/>
          <w:numId w:val="27"/>
        </w:numPr>
        <w:tabs>
          <w:tab w:val="clear" w:pos="360"/>
          <w:tab w:val="num" w:pos="0"/>
          <w:tab w:val="left" w:pos="993"/>
          <w:tab w:val="left" w:pos="1440"/>
        </w:tabs>
        <w:suppressAutoHyphens/>
        <w:spacing w:after="160" w:line="254" w:lineRule="auto"/>
        <w:ind w:left="1800" w:hanging="1233"/>
        <w:jc w:val="both"/>
        <w:rPr>
          <w:lang w:eastAsia="zh-CN"/>
        </w:rPr>
      </w:pPr>
      <w:r w:rsidRPr="00E47964">
        <w:rPr>
          <w:rFonts w:ascii="Tahoma" w:hAnsi="Tahoma" w:cs="Tahoma"/>
          <w:sz w:val="18"/>
          <w:szCs w:val="18"/>
          <w:lang w:eastAsia="zh-CN"/>
        </w:rPr>
        <w:t>adres siedziby;</w:t>
      </w:r>
    </w:p>
    <w:p w:rsidR="00193B69" w:rsidRPr="00E47964" w:rsidRDefault="00193B69" w:rsidP="00193B69">
      <w:pPr>
        <w:numPr>
          <w:ilvl w:val="2"/>
          <w:numId w:val="27"/>
        </w:numPr>
        <w:tabs>
          <w:tab w:val="clear" w:pos="360"/>
          <w:tab w:val="num" w:pos="0"/>
          <w:tab w:val="left" w:pos="993"/>
          <w:tab w:val="left" w:pos="1440"/>
        </w:tabs>
        <w:suppressAutoHyphens/>
        <w:spacing w:after="160" w:line="254" w:lineRule="auto"/>
        <w:ind w:left="1800" w:hanging="1233"/>
        <w:jc w:val="both"/>
        <w:rPr>
          <w:lang w:eastAsia="zh-CN"/>
        </w:rPr>
      </w:pPr>
      <w:r w:rsidRPr="00E47964">
        <w:rPr>
          <w:rFonts w:ascii="Tahoma" w:hAnsi="Tahoma" w:cs="Tahoma"/>
          <w:sz w:val="18"/>
          <w:szCs w:val="18"/>
          <w:lang w:eastAsia="zh-CN"/>
        </w:rPr>
        <w:lastRenderedPageBreak/>
        <w:t>wykonywana funkcja / jednostka organizacyjna;</w:t>
      </w:r>
    </w:p>
    <w:p w:rsidR="00193B69" w:rsidRPr="00E47964" w:rsidRDefault="00193B69" w:rsidP="00193B69">
      <w:pPr>
        <w:numPr>
          <w:ilvl w:val="2"/>
          <w:numId w:val="27"/>
        </w:numPr>
        <w:tabs>
          <w:tab w:val="clear" w:pos="360"/>
          <w:tab w:val="num" w:pos="0"/>
          <w:tab w:val="left" w:pos="993"/>
          <w:tab w:val="left" w:pos="1440"/>
        </w:tabs>
        <w:suppressAutoHyphens/>
        <w:spacing w:after="160" w:line="254" w:lineRule="auto"/>
        <w:ind w:left="1800" w:hanging="1233"/>
        <w:jc w:val="both"/>
        <w:rPr>
          <w:lang w:eastAsia="zh-CN"/>
        </w:rPr>
      </w:pPr>
      <w:r w:rsidRPr="00E47964">
        <w:rPr>
          <w:rFonts w:ascii="Tahoma" w:hAnsi="Tahoma" w:cs="Tahoma"/>
          <w:sz w:val="18"/>
          <w:szCs w:val="18"/>
          <w:lang w:eastAsia="zh-CN"/>
        </w:rPr>
        <w:t>inne kategorie danych niezbędne do realizacji Umowy zasadniczej.</w:t>
      </w:r>
    </w:p>
    <w:p w:rsidR="00193B69" w:rsidRPr="00E47964" w:rsidRDefault="00193B69" w:rsidP="00193B69">
      <w:pPr>
        <w:tabs>
          <w:tab w:val="left" w:pos="1440"/>
          <w:tab w:val="left" w:pos="1800"/>
        </w:tabs>
        <w:suppressAutoHyphens/>
        <w:jc w:val="both"/>
        <w:rPr>
          <w:rFonts w:ascii="Tahoma" w:hAnsi="Tahoma" w:cs="Tahoma"/>
          <w:sz w:val="18"/>
          <w:szCs w:val="18"/>
          <w:lang w:eastAsia="zh-CN"/>
        </w:rPr>
      </w:pPr>
    </w:p>
    <w:p w:rsidR="00193B69" w:rsidRDefault="00193B69" w:rsidP="00193B69">
      <w:pPr>
        <w:suppressAutoHyphens/>
        <w:jc w:val="center"/>
        <w:rPr>
          <w:rFonts w:ascii="Tahoma" w:hAnsi="Tahoma" w:cs="Tahoma"/>
          <w:sz w:val="18"/>
          <w:szCs w:val="18"/>
          <w:lang w:eastAsia="zh-CN"/>
        </w:rPr>
      </w:pPr>
    </w:p>
    <w:p w:rsidR="00193B69" w:rsidRPr="00E47964" w:rsidRDefault="00193B69" w:rsidP="00193B69">
      <w:pPr>
        <w:suppressAutoHyphens/>
        <w:jc w:val="center"/>
        <w:rPr>
          <w:lang w:eastAsia="zh-CN"/>
        </w:rPr>
      </w:pPr>
      <w:r w:rsidRPr="00E47964">
        <w:rPr>
          <w:rFonts w:ascii="Tahoma" w:hAnsi="Tahoma" w:cs="Tahoma"/>
          <w:sz w:val="18"/>
          <w:szCs w:val="18"/>
          <w:lang w:eastAsia="zh-CN"/>
        </w:rPr>
        <w:t>§ 3</w:t>
      </w:r>
    </w:p>
    <w:p w:rsidR="00193B69" w:rsidRPr="00E47964" w:rsidRDefault="00193B69" w:rsidP="00193B69">
      <w:pPr>
        <w:numPr>
          <w:ilvl w:val="0"/>
          <w:numId w:val="20"/>
        </w:numPr>
        <w:tabs>
          <w:tab w:val="clear" w:pos="720"/>
          <w:tab w:val="left" w:pos="20"/>
          <w:tab w:val="left" w:pos="360"/>
        </w:tabs>
        <w:suppressAutoHyphens/>
        <w:spacing w:after="160" w:line="254" w:lineRule="auto"/>
        <w:rPr>
          <w:lang w:eastAsia="zh-CN"/>
        </w:rPr>
      </w:pPr>
      <w:r w:rsidRPr="00E47964">
        <w:rPr>
          <w:rFonts w:ascii="Tahoma" w:hAnsi="Tahoma" w:cs="Tahoma"/>
          <w:sz w:val="18"/>
          <w:szCs w:val="18"/>
          <w:lang w:eastAsia="zh-CN"/>
        </w:rPr>
        <w:t>Powierzenie przetwarzania danych osobowych, o którym mowa w § 2 umowy obejmuje następujące czynności:</w:t>
      </w:r>
    </w:p>
    <w:p w:rsidR="00193B69" w:rsidRPr="00E47964" w:rsidRDefault="00193B69" w:rsidP="00193B69">
      <w:pPr>
        <w:numPr>
          <w:ilvl w:val="1"/>
          <w:numId w:val="20"/>
        </w:numPr>
        <w:tabs>
          <w:tab w:val="clear" w:pos="397"/>
          <w:tab w:val="num" w:pos="0"/>
          <w:tab w:val="left" w:pos="720"/>
          <w:tab w:val="left" w:pos="993"/>
        </w:tabs>
        <w:suppressAutoHyphens/>
        <w:spacing w:after="160" w:line="254" w:lineRule="auto"/>
        <w:ind w:left="1440" w:hanging="513"/>
        <w:rPr>
          <w:lang w:eastAsia="zh-CN"/>
        </w:rPr>
      </w:pPr>
      <w:r w:rsidRPr="00E47964">
        <w:rPr>
          <w:rFonts w:ascii="Tahoma" w:hAnsi="Tahoma" w:cs="Tahoma"/>
          <w:sz w:val="18"/>
          <w:szCs w:val="18"/>
          <w:lang w:eastAsia="zh-CN"/>
        </w:rPr>
        <w:t>wykorzystywanie.</w:t>
      </w:r>
    </w:p>
    <w:p w:rsidR="00193B69" w:rsidRPr="00E47964" w:rsidRDefault="00193B69" w:rsidP="00193B69">
      <w:pPr>
        <w:suppressAutoHyphens/>
        <w:jc w:val="center"/>
        <w:rPr>
          <w:rFonts w:ascii="Tahoma" w:eastAsia="Calibri" w:hAnsi="Tahoma" w:cs="Tahoma"/>
          <w:sz w:val="18"/>
          <w:szCs w:val="18"/>
          <w:lang w:eastAsia="en-US"/>
        </w:rPr>
      </w:pPr>
      <w:r w:rsidRPr="00E47964">
        <w:rPr>
          <w:rFonts w:ascii="Tahoma" w:hAnsi="Tahoma" w:cs="Tahoma"/>
          <w:sz w:val="18"/>
          <w:szCs w:val="18"/>
        </w:rPr>
        <w:t>§ 4</w:t>
      </w:r>
    </w:p>
    <w:p w:rsidR="00193B69" w:rsidRPr="008671C3" w:rsidRDefault="00193B69" w:rsidP="00193B69">
      <w:pPr>
        <w:numPr>
          <w:ilvl w:val="0"/>
          <w:numId w:val="21"/>
        </w:numPr>
        <w:tabs>
          <w:tab w:val="clear" w:pos="0"/>
          <w:tab w:val="left" w:pos="20"/>
          <w:tab w:val="left" w:pos="360"/>
        </w:tabs>
        <w:suppressAutoHyphens/>
        <w:spacing w:after="160" w:line="259" w:lineRule="auto"/>
        <w:jc w:val="both"/>
        <w:rPr>
          <w:rFonts w:ascii="Tahoma" w:eastAsia="Calibri" w:hAnsi="Tahoma" w:cs="Tahoma"/>
          <w:sz w:val="18"/>
          <w:szCs w:val="18"/>
          <w:lang w:eastAsia="en-US"/>
        </w:rPr>
      </w:pPr>
      <w:r w:rsidRPr="008671C3">
        <w:rPr>
          <w:rFonts w:ascii="Tahoma" w:hAnsi="Tahoma" w:cs="Tahoma"/>
          <w:color w:val="000000"/>
          <w:sz w:val="18"/>
          <w:szCs w:val="18"/>
        </w:rPr>
        <w:t>Administrator powierza przetwarzanie danych Podmiotowi przetwarzającemu wyłącznie w celu realizacji łączącej strony Umowy zasadniczej.</w:t>
      </w:r>
    </w:p>
    <w:p w:rsidR="00193B69" w:rsidRPr="008671C3" w:rsidRDefault="00193B69" w:rsidP="00193B69">
      <w:pPr>
        <w:numPr>
          <w:ilvl w:val="0"/>
          <w:numId w:val="21"/>
        </w:numPr>
        <w:tabs>
          <w:tab w:val="clear" w:pos="0"/>
          <w:tab w:val="left" w:pos="20"/>
          <w:tab w:val="left" w:pos="360"/>
        </w:tabs>
        <w:suppressAutoHyphens/>
        <w:spacing w:after="160" w:line="259" w:lineRule="auto"/>
        <w:jc w:val="both"/>
        <w:rPr>
          <w:rFonts w:ascii="Tahoma" w:eastAsia="Calibri" w:hAnsi="Tahoma" w:cs="Tahoma"/>
          <w:sz w:val="18"/>
          <w:szCs w:val="18"/>
          <w:lang w:eastAsia="en-US"/>
        </w:rPr>
      </w:pPr>
      <w:r w:rsidRPr="008671C3">
        <w:rPr>
          <w:rFonts w:ascii="Tahoma" w:hAnsi="Tahoma" w:cs="Tahoma"/>
          <w:color w:val="000000"/>
          <w:sz w:val="18"/>
          <w:szCs w:val="18"/>
        </w:rPr>
        <w:t>Podmiot przetwarzający przyjmuje dane osobowe do przetwarzania i zobowiązuje się je przetwarzać na zasadach określonych w niniejszej umowie.</w:t>
      </w:r>
    </w:p>
    <w:p w:rsidR="00193B69" w:rsidRPr="008671C3" w:rsidRDefault="00193B69" w:rsidP="00193B69">
      <w:pPr>
        <w:tabs>
          <w:tab w:val="left" w:pos="20"/>
          <w:tab w:val="left" w:pos="360"/>
        </w:tabs>
        <w:suppressAutoHyphens/>
        <w:ind w:left="360"/>
        <w:jc w:val="both"/>
        <w:rPr>
          <w:rFonts w:ascii="Tahoma" w:eastAsia="Calibri" w:hAnsi="Tahoma" w:cs="Tahoma"/>
          <w:sz w:val="18"/>
          <w:szCs w:val="18"/>
          <w:lang w:eastAsia="en-US"/>
        </w:rPr>
      </w:pPr>
    </w:p>
    <w:p w:rsidR="00193B69" w:rsidRPr="008671C3" w:rsidRDefault="00193B69" w:rsidP="00193B69">
      <w:pPr>
        <w:jc w:val="center"/>
        <w:rPr>
          <w:rFonts w:ascii="Tahoma" w:eastAsia="Calibri" w:hAnsi="Tahoma" w:cs="Tahoma"/>
          <w:sz w:val="18"/>
          <w:szCs w:val="18"/>
          <w:lang w:eastAsia="en-US"/>
        </w:rPr>
      </w:pPr>
      <w:r w:rsidRPr="008671C3">
        <w:rPr>
          <w:rFonts w:ascii="Tahoma" w:hAnsi="Tahoma" w:cs="Tahoma"/>
          <w:color w:val="000000"/>
          <w:sz w:val="18"/>
          <w:szCs w:val="18"/>
        </w:rPr>
        <w:t>§ 5</w:t>
      </w:r>
    </w:p>
    <w:p w:rsidR="00193B69" w:rsidRPr="008671C3" w:rsidRDefault="00193B69" w:rsidP="00193B69">
      <w:pPr>
        <w:numPr>
          <w:ilvl w:val="0"/>
          <w:numId w:val="22"/>
        </w:numPr>
        <w:tabs>
          <w:tab w:val="clear" w:pos="0"/>
          <w:tab w:val="left" w:pos="20"/>
          <w:tab w:val="left" w:pos="360"/>
        </w:tabs>
        <w:suppressAutoHyphens/>
        <w:spacing w:after="160" w:line="259" w:lineRule="auto"/>
        <w:ind w:left="360"/>
        <w:jc w:val="both"/>
        <w:rPr>
          <w:rFonts w:ascii="Tahoma" w:eastAsia="Calibri" w:hAnsi="Tahoma" w:cs="Tahoma"/>
          <w:sz w:val="18"/>
          <w:szCs w:val="18"/>
          <w:lang w:eastAsia="en-US"/>
        </w:rPr>
      </w:pPr>
      <w:r w:rsidRPr="008671C3">
        <w:rPr>
          <w:rFonts w:ascii="Tahoma" w:hAnsi="Tahoma" w:cs="Tahoma"/>
          <w:color w:val="000000"/>
          <w:sz w:val="18"/>
          <w:szCs w:val="18"/>
        </w:rPr>
        <w:t>Podmiot przetwarzający zobowiązuje się przetwarzać dane osobowe wyłącznie na udokumentowane polecenie Administratora, przy czym za udokumentowane polecenie Administratora uważa się polecenia przekazywane drogą elektroniczną lub na piśmie.</w:t>
      </w:r>
    </w:p>
    <w:p w:rsidR="00193B69" w:rsidRPr="008671C3" w:rsidRDefault="00193B69" w:rsidP="00193B69">
      <w:pPr>
        <w:numPr>
          <w:ilvl w:val="0"/>
          <w:numId w:val="22"/>
        </w:numPr>
        <w:tabs>
          <w:tab w:val="clear" w:pos="0"/>
          <w:tab w:val="left" w:pos="20"/>
          <w:tab w:val="left" w:pos="360"/>
        </w:tabs>
        <w:suppressAutoHyphens/>
        <w:spacing w:after="160" w:line="259" w:lineRule="auto"/>
        <w:ind w:left="360"/>
        <w:jc w:val="both"/>
        <w:rPr>
          <w:rFonts w:ascii="Tahoma" w:eastAsia="Calibri" w:hAnsi="Tahoma" w:cs="Tahoma"/>
          <w:sz w:val="18"/>
          <w:szCs w:val="18"/>
          <w:lang w:eastAsia="en-US"/>
        </w:rPr>
      </w:pPr>
      <w:r w:rsidRPr="008671C3">
        <w:rPr>
          <w:rFonts w:ascii="Tahoma" w:hAnsi="Tahoma" w:cs="Tahoma"/>
          <w:color w:val="000000"/>
          <w:sz w:val="18"/>
          <w:szCs w:val="18"/>
        </w:rPr>
        <w:t xml:space="preserve">Przy przetwarzaniu danych osobowych, Podmiot przetwarzający zobowiązuje się do przestrzegania obowiązujących przepisów o ochronie danych osobowych, w szczególności ogólnego rozporządzenia o ochronie danych. </w:t>
      </w:r>
    </w:p>
    <w:p w:rsidR="00193B69" w:rsidRPr="008671C3" w:rsidRDefault="00193B69" w:rsidP="00193B69">
      <w:pPr>
        <w:numPr>
          <w:ilvl w:val="0"/>
          <w:numId w:val="22"/>
        </w:numPr>
        <w:tabs>
          <w:tab w:val="clear" w:pos="0"/>
          <w:tab w:val="left" w:pos="20"/>
          <w:tab w:val="left" w:pos="360"/>
        </w:tabs>
        <w:suppressAutoHyphens/>
        <w:spacing w:after="160" w:line="259" w:lineRule="auto"/>
        <w:ind w:left="360"/>
        <w:jc w:val="both"/>
        <w:rPr>
          <w:rFonts w:ascii="Tahoma" w:eastAsia="Calibri" w:hAnsi="Tahoma" w:cs="Tahoma"/>
          <w:sz w:val="18"/>
          <w:szCs w:val="18"/>
          <w:lang w:eastAsia="en-US"/>
        </w:rPr>
      </w:pPr>
      <w:r w:rsidRPr="008671C3">
        <w:rPr>
          <w:rFonts w:ascii="Tahoma" w:hAnsi="Tahoma" w:cs="Tahoma"/>
          <w:color w:val="000000"/>
          <w:sz w:val="18"/>
          <w:szCs w:val="18"/>
        </w:rPr>
        <w:t>Podmiot przetwarzający oświadcza, że dysponuje zasobami, doświadczeniem, wiedzą fachową i wykwalifikowanym personelem, które umożliwiają mu prawidłowe wykonanie umowy oraz wdrożenie odpowiednich środków technicznych i organizacyjnych, by przetwarzanie spełniało wymogi obowiązujących przepisów o ochronie danych osobowych, w szczególności ogólnego rozporządzenia o ochronie danych.</w:t>
      </w:r>
    </w:p>
    <w:p w:rsidR="00193B69" w:rsidRPr="008671C3" w:rsidRDefault="00193B69" w:rsidP="00193B69">
      <w:pPr>
        <w:numPr>
          <w:ilvl w:val="0"/>
          <w:numId w:val="22"/>
        </w:numPr>
        <w:tabs>
          <w:tab w:val="clear" w:pos="0"/>
          <w:tab w:val="left" w:pos="20"/>
          <w:tab w:val="left" w:pos="360"/>
        </w:tabs>
        <w:suppressAutoHyphens/>
        <w:spacing w:after="160" w:line="259" w:lineRule="auto"/>
        <w:ind w:left="360"/>
        <w:jc w:val="both"/>
        <w:rPr>
          <w:rFonts w:ascii="Tahoma" w:eastAsia="Calibri" w:hAnsi="Tahoma" w:cs="Tahoma"/>
          <w:sz w:val="18"/>
          <w:szCs w:val="18"/>
          <w:lang w:eastAsia="en-US"/>
        </w:rPr>
      </w:pPr>
      <w:r w:rsidRPr="008671C3">
        <w:rPr>
          <w:rFonts w:ascii="Tahoma" w:hAnsi="Tahoma" w:cs="Tahoma"/>
          <w:color w:val="000000"/>
          <w:sz w:val="18"/>
          <w:szCs w:val="18"/>
        </w:rPr>
        <w:t>Podmiot przetwarzający jest zobowiązany zastosować środki techniczne i organizacyjne  (o których mowa w art. 32 ogólnego rozporządzenia o ochronie danych) zapewniające ochronę powierzonych mu do przetwarzania danych osobowych odpowiednią do zagrożeń oraz kategorii tych danych, a w szczególności powinien zabezpieczyć dane przed ich udostępnieniem osobom nieupoważnionym, zabraniem przez osobę nieuprawnioną, przetwarzaniem z naruszeniem ustawy oraz zmianą, utratą, uszkodzeniem lub zniszczeniem. Podmiot przetwarzający prowadzi dokumentację opisującą środki, o których mowa w zdaniu poprzednim oraz sposób przetwarzania danych osobowych.</w:t>
      </w:r>
    </w:p>
    <w:p w:rsidR="00193B69" w:rsidRPr="008671C3" w:rsidRDefault="00193B69" w:rsidP="00193B69">
      <w:pPr>
        <w:numPr>
          <w:ilvl w:val="0"/>
          <w:numId w:val="22"/>
        </w:numPr>
        <w:tabs>
          <w:tab w:val="clear" w:pos="0"/>
          <w:tab w:val="left" w:pos="20"/>
          <w:tab w:val="left" w:pos="360"/>
        </w:tabs>
        <w:suppressAutoHyphens/>
        <w:spacing w:after="160" w:line="259" w:lineRule="auto"/>
        <w:ind w:left="360"/>
        <w:jc w:val="both"/>
        <w:rPr>
          <w:rFonts w:ascii="Tahoma" w:eastAsia="Calibri" w:hAnsi="Tahoma" w:cs="Tahoma"/>
          <w:sz w:val="18"/>
          <w:szCs w:val="18"/>
          <w:lang w:eastAsia="en-US"/>
        </w:rPr>
      </w:pPr>
      <w:r w:rsidRPr="008671C3">
        <w:rPr>
          <w:rFonts w:ascii="Tahoma" w:hAnsi="Tahoma" w:cs="Tahoma"/>
          <w:color w:val="000000"/>
          <w:sz w:val="18"/>
          <w:szCs w:val="18"/>
        </w:rPr>
        <w:t>Podmiot przetwarzający zobowiązuje się do zachowania w tajemnicy danych osobowych i środków ich zabezpieczenia zarówno w okresie obowiązywania niniejszej umowy, jaki i po jej rozwiązaniu, a także zapewnia, by osoby upoważnione przez niego do przetwarzania danych osobowych zobowiązały się do zachowania tajemnicy danych osobowych i środków ich zabezpieczenia zarówno w okresie obowiązywania niniejszej umowy, jaki i po jej rozwiązaniu.</w:t>
      </w:r>
    </w:p>
    <w:p w:rsidR="00193B69" w:rsidRPr="008671C3" w:rsidRDefault="00193B69" w:rsidP="00193B69">
      <w:pPr>
        <w:numPr>
          <w:ilvl w:val="0"/>
          <w:numId w:val="22"/>
        </w:numPr>
        <w:tabs>
          <w:tab w:val="clear" w:pos="0"/>
          <w:tab w:val="left" w:pos="20"/>
          <w:tab w:val="left" w:pos="360"/>
        </w:tabs>
        <w:suppressAutoHyphens/>
        <w:spacing w:after="160" w:line="259" w:lineRule="auto"/>
        <w:ind w:left="360"/>
        <w:jc w:val="both"/>
        <w:rPr>
          <w:rFonts w:ascii="Tahoma" w:eastAsia="Calibri" w:hAnsi="Tahoma" w:cs="Tahoma"/>
          <w:sz w:val="18"/>
          <w:szCs w:val="18"/>
          <w:lang w:eastAsia="en-US"/>
        </w:rPr>
      </w:pPr>
      <w:r w:rsidRPr="008671C3">
        <w:rPr>
          <w:rFonts w:ascii="Tahoma" w:hAnsi="Tahoma" w:cs="Tahoma"/>
          <w:color w:val="000000"/>
          <w:sz w:val="18"/>
          <w:szCs w:val="18"/>
        </w:rPr>
        <w:t>Podmiot przetwarzający niezwłocznie informuje Administratora o jakimkolwiek postępowaniu, w szczególności administracyjnym lub sądowym, dotyczącym przetwarzania przez Podmiot przetwarzający danych osobowych, o jakiejkolwiek decyzji administracyjnej lub orzeczeniu dotyczącym przetwarzania danych osobowych, skierowanej do Podmiotu przetwarzającego, a także o wszelkich czynnościach kontrolnych podjętych wobec niego przez organ nadzorczy oraz o wynikach takiej kontroli, jeżeli jej zakresem objęto dane osobowe powierzone na podstawie niniejszej umowy.</w:t>
      </w:r>
    </w:p>
    <w:p w:rsidR="00193B69" w:rsidRPr="008671C3" w:rsidRDefault="00193B69" w:rsidP="00193B69">
      <w:pPr>
        <w:numPr>
          <w:ilvl w:val="0"/>
          <w:numId w:val="22"/>
        </w:numPr>
        <w:tabs>
          <w:tab w:val="clear" w:pos="0"/>
          <w:tab w:val="left" w:pos="20"/>
          <w:tab w:val="left" w:pos="360"/>
        </w:tabs>
        <w:suppressAutoHyphens/>
        <w:spacing w:after="160" w:line="259" w:lineRule="auto"/>
        <w:ind w:left="360"/>
        <w:jc w:val="both"/>
        <w:rPr>
          <w:rFonts w:ascii="Tahoma" w:eastAsia="Calibri" w:hAnsi="Tahoma" w:cs="Tahoma"/>
          <w:sz w:val="18"/>
          <w:szCs w:val="18"/>
          <w:lang w:eastAsia="en-US"/>
        </w:rPr>
      </w:pPr>
      <w:r w:rsidRPr="008671C3">
        <w:rPr>
          <w:rFonts w:ascii="Tahoma" w:hAnsi="Tahoma" w:cs="Tahoma"/>
          <w:color w:val="000000"/>
          <w:sz w:val="18"/>
          <w:szCs w:val="18"/>
        </w:rPr>
        <w:t>Przetwarzający nie może przekazywać powierzonych mu do przetwarzania danych osobowych do podmiotów znajdujących się w państwach spoza Europejskiego Obszaru Gospodarczego.</w:t>
      </w:r>
    </w:p>
    <w:p w:rsidR="00193B69" w:rsidRPr="008671C3" w:rsidRDefault="00193B69" w:rsidP="00193B69">
      <w:pPr>
        <w:numPr>
          <w:ilvl w:val="0"/>
          <w:numId w:val="22"/>
        </w:numPr>
        <w:tabs>
          <w:tab w:val="clear" w:pos="0"/>
          <w:tab w:val="left" w:pos="20"/>
          <w:tab w:val="left" w:pos="360"/>
        </w:tabs>
        <w:suppressAutoHyphens/>
        <w:spacing w:after="160" w:line="259" w:lineRule="auto"/>
        <w:ind w:left="360"/>
        <w:jc w:val="both"/>
        <w:rPr>
          <w:rFonts w:ascii="Tahoma" w:eastAsia="Calibri" w:hAnsi="Tahoma" w:cs="Tahoma"/>
          <w:sz w:val="18"/>
          <w:szCs w:val="18"/>
          <w:lang w:eastAsia="en-US"/>
        </w:rPr>
      </w:pPr>
      <w:r w:rsidRPr="008671C3">
        <w:rPr>
          <w:rFonts w:ascii="Tahoma" w:hAnsi="Tahoma" w:cs="Tahoma"/>
          <w:color w:val="000000"/>
          <w:sz w:val="18"/>
          <w:szCs w:val="18"/>
        </w:rPr>
        <w:t xml:space="preserve">Podmiot przetwarzający zobowiązuje się: </w:t>
      </w:r>
    </w:p>
    <w:p w:rsidR="00193B69" w:rsidRPr="008671C3" w:rsidRDefault="00193B69" w:rsidP="00193B69">
      <w:pPr>
        <w:numPr>
          <w:ilvl w:val="1"/>
          <w:numId w:val="22"/>
        </w:numPr>
        <w:tabs>
          <w:tab w:val="left" w:pos="851"/>
        </w:tabs>
        <w:suppressAutoHyphens/>
        <w:spacing w:after="160" w:line="259" w:lineRule="auto"/>
        <w:ind w:left="851" w:hanging="425"/>
        <w:jc w:val="both"/>
        <w:rPr>
          <w:rFonts w:ascii="Tahoma" w:eastAsia="Calibri" w:hAnsi="Tahoma" w:cs="Tahoma"/>
          <w:sz w:val="18"/>
          <w:szCs w:val="18"/>
          <w:lang w:eastAsia="en-US"/>
        </w:rPr>
      </w:pPr>
      <w:r w:rsidRPr="008671C3">
        <w:rPr>
          <w:rFonts w:ascii="Tahoma" w:hAnsi="Tahoma" w:cs="Tahoma"/>
          <w:color w:val="000000"/>
          <w:sz w:val="18"/>
          <w:szCs w:val="18"/>
        </w:rPr>
        <w:t xml:space="preserve">uwzględniając charakter przetwarzania oraz dostępne mu informacje, pomagać Administratorowi w wywiązywaniu się z obowiązków określonych w art. 32-36 ogólnego rozporządzenia o ochronie danych, a w szczególności Podmiot przetwarzający zobowiązuje się przekazywać Administratorowi informacje oraz </w:t>
      </w:r>
      <w:r w:rsidRPr="008671C3">
        <w:rPr>
          <w:rFonts w:ascii="Tahoma" w:hAnsi="Tahoma" w:cs="Tahoma"/>
          <w:color w:val="000000"/>
          <w:sz w:val="18"/>
          <w:szCs w:val="18"/>
        </w:rPr>
        <w:lastRenderedPageBreak/>
        <w:t>wykonywać jego polecenia dotyczące stosowanych środków zabezpieczania powierzonych danych osobowych, przypadków naruszenia ochrony danych osobowych będących przedmiotem niniejszej umowy;</w:t>
      </w:r>
    </w:p>
    <w:p w:rsidR="00193B69" w:rsidRPr="008671C3" w:rsidRDefault="00193B69" w:rsidP="00193B69">
      <w:pPr>
        <w:numPr>
          <w:ilvl w:val="1"/>
          <w:numId w:val="22"/>
        </w:numPr>
        <w:tabs>
          <w:tab w:val="left" w:pos="851"/>
        </w:tabs>
        <w:suppressAutoHyphens/>
        <w:spacing w:after="160" w:line="259" w:lineRule="auto"/>
        <w:ind w:left="851" w:hanging="425"/>
        <w:jc w:val="both"/>
        <w:rPr>
          <w:rFonts w:ascii="Tahoma" w:eastAsia="Calibri" w:hAnsi="Tahoma" w:cs="Tahoma"/>
          <w:sz w:val="18"/>
          <w:szCs w:val="18"/>
          <w:lang w:eastAsia="en-US"/>
        </w:rPr>
      </w:pPr>
      <w:r w:rsidRPr="008671C3">
        <w:rPr>
          <w:rFonts w:ascii="Tahoma" w:hAnsi="Tahoma" w:cs="Tahoma"/>
          <w:color w:val="000000"/>
          <w:sz w:val="18"/>
          <w:szCs w:val="18"/>
        </w:rPr>
        <w:t xml:space="preserve">przekazywać Administratorowi niezwłocznie, nie </w:t>
      </w:r>
      <w:proofErr w:type="spellStart"/>
      <w:r w:rsidRPr="008671C3">
        <w:rPr>
          <w:rFonts w:ascii="Tahoma" w:hAnsi="Tahoma" w:cs="Tahoma"/>
          <w:color w:val="000000"/>
          <w:sz w:val="18"/>
          <w:szCs w:val="18"/>
        </w:rPr>
        <w:t>póżniej</w:t>
      </w:r>
      <w:proofErr w:type="spellEnd"/>
      <w:r w:rsidRPr="008671C3">
        <w:rPr>
          <w:rFonts w:ascii="Tahoma" w:hAnsi="Tahoma" w:cs="Tahoma"/>
          <w:color w:val="000000"/>
          <w:sz w:val="18"/>
          <w:szCs w:val="18"/>
        </w:rPr>
        <w:t xml:space="preserve"> niż w ciągu 24 godzin od stwierdzenia naruszenia, informacje o naruszeniu ochrony powierzonych mu danych osobowych, w tym informacje niezbędne Administratorowi do zgłoszenia naruszenia ochrony danych organowi nadzorczemu, w którym mowa w art. 33 ust. 3 ogólnego rozporządzenia o ochronie danych;</w:t>
      </w:r>
    </w:p>
    <w:p w:rsidR="00193B69" w:rsidRPr="008671C3" w:rsidRDefault="00193B69" w:rsidP="00193B69">
      <w:pPr>
        <w:numPr>
          <w:ilvl w:val="1"/>
          <w:numId w:val="22"/>
        </w:numPr>
        <w:tabs>
          <w:tab w:val="left" w:pos="851"/>
        </w:tabs>
        <w:suppressAutoHyphens/>
        <w:spacing w:after="160" w:line="259" w:lineRule="auto"/>
        <w:ind w:left="851" w:hanging="425"/>
        <w:jc w:val="both"/>
        <w:rPr>
          <w:rFonts w:ascii="Tahoma" w:eastAsia="Calibri" w:hAnsi="Tahoma" w:cs="Tahoma"/>
          <w:sz w:val="18"/>
          <w:szCs w:val="18"/>
          <w:lang w:eastAsia="en-US"/>
        </w:rPr>
      </w:pPr>
      <w:r w:rsidRPr="008671C3">
        <w:rPr>
          <w:rFonts w:ascii="Tahoma" w:hAnsi="Tahoma" w:cs="Tahoma"/>
          <w:color w:val="000000"/>
          <w:sz w:val="18"/>
          <w:szCs w:val="18"/>
        </w:rPr>
        <w:t>w miarę możliwości pomagać Administratorowi, poprzez odpowiednie środki techniczne i organizacyjne oraz na podstawie odrębnych ustaleń, w wywiązywaniu się z obowiązku odpowiadania na żądania osób, których dane dotyczą, w zakresie wykonywania ich praw określonych w rozdziale III ogólnego rozporządzenia o ochronie danych;</w:t>
      </w:r>
    </w:p>
    <w:p w:rsidR="00193B69" w:rsidRPr="008671C3" w:rsidRDefault="00193B69" w:rsidP="00193B69">
      <w:pPr>
        <w:tabs>
          <w:tab w:val="left" w:pos="1440"/>
          <w:tab w:val="left" w:pos="1800"/>
        </w:tabs>
        <w:suppressAutoHyphens/>
        <w:ind w:left="1440"/>
        <w:jc w:val="both"/>
        <w:rPr>
          <w:rFonts w:ascii="Tahoma" w:hAnsi="Tahoma" w:cs="Tahoma"/>
          <w:sz w:val="18"/>
          <w:szCs w:val="18"/>
        </w:rPr>
      </w:pPr>
      <w:r w:rsidRPr="008671C3">
        <w:rPr>
          <w:rFonts w:ascii="Tahoma" w:hAnsi="Tahoma" w:cs="Tahoma"/>
          <w:color w:val="000000"/>
          <w:sz w:val="18"/>
          <w:szCs w:val="18"/>
        </w:rPr>
        <w:t>niezwłocznie poinformować Administratora, jeżeli zdaniem Podmiotu przetwarzającego wydane mu polecenie stanowi naruszenie ogólnego rozporządzenia o ochronie danych lub innych przepisów dotyczących ochrony danych</w:t>
      </w:r>
    </w:p>
    <w:p w:rsidR="00193B69" w:rsidRPr="008671C3" w:rsidRDefault="00193B69" w:rsidP="00193B69">
      <w:pPr>
        <w:keepNext/>
        <w:tabs>
          <w:tab w:val="num" w:pos="0"/>
        </w:tabs>
        <w:suppressAutoHyphens/>
        <w:jc w:val="both"/>
        <w:outlineLvl w:val="0"/>
        <w:rPr>
          <w:rFonts w:ascii="Tahoma" w:hAnsi="Tahoma" w:cs="Tahoma"/>
          <w:bCs/>
          <w:sz w:val="18"/>
          <w:szCs w:val="18"/>
          <w:lang w:eastAsia="ar-SA"/>
        </w:rPr>
      </w:pPr>
    </w:p>
    <w:p w:rsidR="00193B69" w:rsidRPr="008671C3" w:rsidRDefault="00193B69" w:rsidP="00193B69">
      <w:pPr>
        <w:suppressAutoHyphens/>
        <w:jc w:val="center"/>
        <w:rPr>
          <w:rFonts w:ascii="Tahoma" w:eastAsia="Calibri" w:hAnsi="Tahoma" w:cs="Tahoma"/>
          <w:sz w:val="18"/>
          <w:szCs w:val="18"/>
          <w:lang w:eastAsia="en-US"/>
        </w:rPr>
      </w:pPr>
      <w:r w:rsidRPr="008671C3">
        <w:rPr>
          <w:rFonts w:ascii="Tahoma" w:hAnsi="Tahoma" w:cs="Tahoma"/>
          <w:color w:val="000000"/>
          <w:sz w:val="18"/>
          <w:szCs w:val="18"/>
        </w:rPr>
        <w:t>§ 6</w:t>
      </w:r>
    </w:p>
    <w:p w:rsidR="00193B69" w:rsidRPr="008671C3" w:rsidRDefault="00193B69" w:rsidP="00193B69">
      <w:pPr>
        <w:numPr>
          <w:ilvl w:val="0"/>
          <w:numId w:val="23"/>
        </w:numPr>
        <w:tabs>
          <w:tab w:val="clear" w:pos="0"/>
          <w:tab w:val="left" w:pos="20"/>
          <w:tab w:val="left" w:pos="360"/>
        </w:tabs>
        <w:suppressAutoHyphens/>
        <w:spacing w:after="160" w:line="259" w:lineRule="auto"/>
        <w:jc w:val="both"/>
        <w:rPr>
          <w:rFonts w:ascii="Tahoma" w:eastAsia="Calibri" w:hAnsi="Tahoma" w:cs="Tahoma"/>
          <w:sz w:val="18"/>
          <w:szCs w:val="18"/>
          <w:lang w:eastAsia="en-US"/>
        </w:rPr>
      </w:pPr>
      <w:r w:rsidRPr="008671C3">
        <w:rPr>
          <w:rFonts w:ascii="Tahoma" w:hAnsi="Tahoma" w:cs="Tahoma"/>
          <w:color w:val="000000"/>
          <w:sz w:val="18"/>
          <w:szCs w:val="18"/>
        </w:rPr>
        <w:t>Podmiot przetwarzający nie może w celu realizacji niniejszej umowy i umowy zasadniczej ani w żadnym innym celu, powierzać przetwarzania danych osobowych innym podmiotom, bez uprzedniej zgody Administratora wyrażonej w formie pisemnej pod rygorem nieważności.</w:t>
      </w:r>
    </w:p>
    <w:p w:rsidR="00193B69" w:rsidRPr="008671C3" w:rsidRDefault="00193B69" w:rsidP="00193B69">
      <w:pPr>
        <w:numPr>
          <w:ilvl w:val="0"/>
          <w:numId w:val="23"/>
        </w:numPr>
        <w:tabs>
          <w:tab w:val="clear" w:pos="0"/>
          <w:tab w:val="left" w:pos="20"/>
          <w:tab w:val="left" w:pos="360"/>
        </w:tabs>
        <w:suppressAutoHyphens/>
        <w:spacing w:after="160" w:line="259" w:lineRule="auto"/>
        <w:jc w:val="both"/>
        <w:rPr>
          <w:rFonts w:ascii="Tahoma" w:eastAsia="Calibri" w:hAnsi="Tahoma" w:cs="Tahoma"/>
          <w:sz w:val="18"/>
          <w:szCs w:val="18"/>
          <w:lang w:eastAsia="en-US"/>
        </w:rPr>
      </w:pPr>
      <w:r w:rsidRPr="008671C3">
        <w:rPr>
          <w:rFonts w:ascii="Tahoma" w:hAnsi="Tahoma" w:cs="Tahoma"/>
          <w:color w:val="000000"/>
          <w:sz w:val="18"/>
          <w:szCs w:val="18"/>
        </w:rPr>
        <w:t xml:space="preserve">Zgoda wydawana jest w odniesieniu do ściśle określonych osób lub podmiotów oraz określa cel, zakres oraz warunki dalszego powierzenia przetwarzania danych osobowych. </w:t>
      </w:r>
    </w:p>
    <w:p w:rsidR="00193B69" w:rsidRPr="008671C3" w:rsidRDefault="00193B69" w:rsidP="00193B69">
      <w:pPr>
        <w:numPr>
          <w:ilvl w:val="0"/>
          <w:numId w:val="23"/>
        </w:numPr>
        <w:tabs>
          <w:tab w:val="clear" w:pos="0"/>
          <w:tab w:val="left" w:pos="20"/>
          <w:tab w:val="left" w:pos="360"/>
        </w:tabs>
        <w:suppressAutoHyphens/>
        <w:spacing w:after="160" w:line="259" w:lineRule="auto"/>
        <w:jc w:val="both"/>
        <w:rPr>
          <w:rFonts w:ascii="Tahoma" w:eastAsia="Calibri" w:hAnsi="Tahoma" w:cs="Tahoma"/>
          <w:sz w:val="18"/>
          <w:szCs w:val="18"/>
          <w:lang w:eastAsia="en-US"/>
        </w:rPr>
      </w:pPr>
      <w:r w:rsidRPr="008671C3">
        <w:rPr>
          <w:rFonts w:ascii="Tahoma" w:hAnsi="Tahoma" w:cs="Tahoma"/>
          <w:color w:val="000000"/>
          <w:sz w:val="18"/>
          <w:szCs w:val="18"/>
        </w:rPr>
        <w:t>W wypadku wyrażenia przez Administratora zgody, o której mowa w ust. 1 powyżej, odpowiedzialność wobec Administratora za działania innego podmiotu ponosi w całości Podmiot przetwarzający.</w:t>
      </w:r>
    </w:p>
    <w:p w:rsidR="00193B69" w:rsidRPr="008671C3" w:rsidRDefault="00193B69" w:rsidP="00193B69">
      <w:pPr>
        <w:suppressAutoHyphens/>
        <w:jc w:val="both"/>
        <w:rPr>
          <w:rFonts w:ascii="Tahoma" w:eastAsia="Calibri" w:hAnsi="Tahoma" w:cs="Tahoma"/>
          <w:sz w:val="18"/>
          <w:szCs w:val="18"/>
          <w:lang w:eastAsia="en-US"/>
        </w:rPr>
      </w:pPr>
    </w:p>
    <w:p w:rsidR="00193B69" w:rsidRPr="008671C3" w:rsidRDefault="00193B69" w:rsidP="00193B69">
      <w:pPr>
        <w:suppressAutoHyphens/>
        <w:jc w:val="center"/>
        <w:rPr>
          <w:rFonts w:ascii="Tahoma" w:eastAsia="Calibri" w:hAnsi="Tahoma" w:cs="Tahoma"/>
          <w:sz w:val="18"/>
          <w:szCs w:val="18"/>
          <w:lang w:eastAsia="en-US"/>
        </w:rPr>
      </w:pPr>
      <w:r w:rsidRPr="008671C3">
        <w:rPr>
          <w:rFonts w:ascii="Tahoma" w:hAnsi="Tahoma" w:cs="Tahoma"/>
          <w:color w:val="000000"/>
          <w:sz w:val="18"/>
          <w:szCs w:val="18"/>
        </w:rPr>
        <w:t>§ 7</w:t>
      </w:r>
    </w:p>
    <w:p w:rsidR="00193B69" w:rsidRPr="008671C3" w:rsidRDefault="00193B69" w:rsidP="00193B69">
      <w:pPr>
        <w:numPr>
          <w:ilvl w:val="0"/>
          <w:numId w:val="24"/>
        </w:numPr>
        <w:tabs>
          <w:tab w:val="clear" w:pos="0"/>
          <w:tab w:val="left" w:pos="20"/>
          <w:tab w:val="left" w:pos="360"/>
        </w:tabs>
        <w:suppressAutoHyphens/>
        <w:spacing w:after="160" w:line="259" w:lineRule="auto"/>
        <w:jc w:val="both"/>
        <w:rPr>
          <w:rFonts w:ascii="Tahoma" w:eastAsia="Calibri" w:hAnsi="Tahoma" w:cs="Tahoma"/>
          <w:sz w:val="18"/>
          <w:szCs w:val="18"/>
          <w:lang w:eastAsia="en-US"/>
        </w:rPr>
      </w:pPr>
      <w:r w:rsidRPr="008671C3">
        <w:rPr>
          <w:rFonts w:ascii="Tahoma" w:hAnsi="Tahoma" w:cs="Tahoma"/>
          <w:color w:val="000000"/>
          <w:sz w:val="18"/>
          <w:szCs w:val="18"/>
        </w:rPr>
        <w:t>Administrator jest uprawniony do przeprowadzania u Podmiotu przetwarzającego audytów, w tym inspekcji, pod kątem zgodności przetwarzania danych osobowych z niniejszą umową, umową zasadniczą i przepisami prawa w zakresie ochrony danych osobowych. Podmiot przetwarzający dokona niezbędnych czynności w celu umożliwienia wykonania tego uprawnienia przez Administratora.</w:t>
      </w:r>
    </w:p>
    <w:p w:rsidR="00193B69" w:rsidRPr="008671C3" w:rsidRDefault="00193B69" w:rsidP="00193B69">
      <w:pPr>
        <w:numPr>
          <w:ilvl w:val="0"/>
          <w:numId w:val="24"/>
        </w:numPr>
        <w:tabs>
          <w:tab w:val="clear" w:pos="0"/>
          <w:tab w:val="left" w:pos="20"/>
          <w:tab w:val="left" w:pos="360"/>
        </w:tabs>
        <w:suppressAutoHyphens/>
        <w:spacing w:after="160" w:line="259" w:lineRule="auto"/>
        <w:jc w:val="both"/>
        <w:rPr>
          <w:rFonts w:ascii="Tahoma" w:eastAsia="Calibri" w:hAnsi="Tahoma" w:cs="Tahoma"/>
          <w:sz w:val="18"/>
          <w:szCs w:val="18"/>
          <w:lang w:eastAsia="en-US"/>
        </w:rPr>
      </w:pPr>
      <w:r w:rsidRPr="008671C3">
        <w:rPr>
          <w:rFonts w:ascii="Tahoma" w:hAnsi="Tahoma" w:cs="Tahoma"/>
          <w:color w:val="000000"/>
          <w:sz w:val="18"/>
          <w:szCs w:val="18"/>
        </w:rPr>
        <w:t xml:space="preserve">Administrator jest zobowiązany uprzedzić Podmiot przetwarzający o planowanej kontroli, nie </w:t>
      </w:r>
      <w:proofErr w:type="spellStart"/>
      <w:r w:rsidRPr="008671C3">
        <w:rPr>
          <w:rFonts w:ascii="Tahoma" w:hAnsi="Tahoma" w:cs="Tahoma"/>
          <w:color w:val="000000"/>
          <w:sz w:val="18"/>
          <w:szCs w:val="18"/>
        </w:rPr>
        <w:t>poźniej</w:t>
      </w:r>
      <w:proofErr w:type="spellEnd"/>
      <w:r w:rsidRPr="008671C3">
        <w:rPr>
          <w:rFonts w:ascii="Tahoma" w:hAnsi="Tahoma" w:cs="Tahoma"/>
          <w:color w:val="000000"/>
          <w:sz w:val="18"/>
          <w:szCs w:val="18"/>
        </w:rPr>
        <w:t xml:space="preserve"> niż na 7 dni przed przystąpieniem do jej dokonania.</w:t>
      </w:r>
    </w:p>
    <w:p w:rsidR="00193B69" w:rsidRPr="008671C3" w:rsidRDefault="00193B69" w:rsidP="00193B69">
      <w:pPr>
        <w:numPr>
          <w:ilvl w:val="0"/>
          <w:numId w:val="24"/>
        </w:numPr>
        <w:tabs>
          <w:tab w:val="clear" w:pos="0"/>
          <w:tab w:val="left" w:pos="20"/>
          <w:tab w:val="left" w:pos="360"/>
        </w:tabs>
        <w:suppressAutoHyphens/>
        <w:spacing w:after="160" w:line="259" w:lineRule="auto"/>
        <w:jc w:val="both"/>
        <w:rPr>
          <w:rFonts w:ascii="Tahoma" w:eastAsia="Calibri" w:hAnsi="Tahoma" w:cs="Tahoma"/>
          <w:sz w:val="18"/>
          <w:szCs w:val="18"/>
          <w:lang w:eastAsia="en-US"/>
        </w:rPr>
      </w:pPr>
      <w:r w:rsidRPr="008671C3">
        <w:rPr>
          <w:rFonts w:ascii="Tahoma" w:hAnsi="Tahoma" w:cs="Tahoma"/>
          <w:color w:val="000000"/>
          <w:sz w:val="18"/>
          <w:szCs w:val="18"/>
        </w:rPr>
        <w:t>W wypadkach nie cierpiących zwłoki (w szczególności gdy Administrator podjął podejrzenie o naruszeniu przez Podmiot przetwarzający warunków niniejszej umowy) Administrator jest uprawniony do przeprowadzenia audytu lub inspekcji bez uprzedzenia.</w:t>
      </w:r>
    </w:p>
    <w:p w:rsidR="00193B69" w:rsidRPr="008671C3" w:rsidRDefault="00193B69" w:rsidP="00193B69">
      <w:pPr>
        <w:numPr>
          <w:ilvl w:val="0"/>
          <w:numId w:val="24"/>
        </w:numPr>
        <w:tabs>
          <w:tab w:val="clear" w:pos="0"/>
          <w:tab w:val="left" w:pos="20"/>
          <w:tab w:val="left" w:pos="360"/>
        </w:tabs>
        <w:suppressAutoHyphens/>
        <w:spacing w:after="160" w:line="259" w:lineRule="auto"/>
        <w:jc w:val="both"/>
        <w:rPr>
          <w:rFonts w:ascii="Tahoma" w:eastAsia="Calibri" w:hAnsi="Tahoma" w:cs="Tahoma"/>
          <w:sz w:val="18"/>
          <w:szCs w:val="18"/>
          <w:lang w:eastAsia="en-US"/>
        </w:rPr>
      </w:pPr>
      <w:r w:rsidRPr="008671C3">
        <w:rPr>
          <w:rFonts w:ascii="Tahoma" w:hAnsi="Tahoma" w:cs="Tahoma"/>
          <w:color w:val="000000"/>
          <w:sz w:val="18"/>
          <w:szCs w:val="18"/>
        </w:rPr>
        <w:t>Podmiot przetwarzający jest zobowiązany do zastosowania się do zaleceń Administratora dotyczących zasad przetwarzania powierzonych danych osobowych oraz dotyczących poprawy zabezpieczenia danych osobowych, sporządzonych w wyniku kontroli lub audytów przeprowadzonych przez Administratora lub upoważnionego przez niego audytora. </w:t>
      </w:r>
    </w:p>
    <w:p w:rsidR="00193B69" w:rsidRPr="008671C3" w:rsidRDefault="00193B69" w:rsidP="00193B69">
      <w:pPr>
        <w:numPr>
          <w:ilvl w:val="0"/>
          <w:numId w:val="24"/>
        </w:numPr>
        <w:tabs>
          <w:tab w:val="clear" w:pos="0"/>
          <w:tab w:val="left" w:pos="20"/>
          <w:tab w:val="left" w:pos="360"/>
        </w:tabs>
        <w:suppressAutoHyphens/>
        <w:spacing w:after="160" w:line="259" w:lineRule="auto"/>
        <w:jc w:val="both"/>
        <w:rPr>
          <w:rFonts w:ascii="Tahoma" w:eastAsia="Calibri" w:hAnsi="Tahoma" w:cs="Tahoma"/>
          <w:sz w:val="18"/>
          <w:szCs w:val="18"/>
          <w:lang w:eastAsia="en-US"/>
        </w:rPr>
      </w:pPr>
      <w:r w:rsidRPr="008671C3">
        <w:rPr>
          <w:rFonts w:ascii="Tahoma" w:hAnsi="Tahoma" w:cs="Tahoma"/>
          <w:color w:val="000000"/>
          <w:sz w:val="18"/>
          <w:szCs w:val="18"/>
        </w:rPr>
        <w:t>Niezależnie od powyższego Podmiot przetwarzający jest obowiązany udostępnić Administratorowi wszelkie informacje niezbędne do wykazania spełnienia obowiązków określonych w ogólnym rozporządzeniu o ochronie danych.</w:t>
      </w:r>
    </w:p>
    <w:p w:rsidR="00193B69" w:rsidRPr="008671C3" w:rsidRDefault="00193B69" w:rsidP="00193B69">
      <w:pPr>
        <w:keepNext/>
        <w:tabs>
          <w:tab w:val="num" w:pos="0"/>
        </w:tabs>
        <w:suppressAutoHyphens/>
        <w:jc w:val="center"/>
        <w:outlineLvl w:val="0"/>
        <w:rPr>
          <w:rFonts w:ascii="Tahoma" w:hAnsi="Tahoma" w:cs="Tahoma"/>
          <w:b/>
          <w:bCs/>
          <w:sz w:val="18"/>
          <w:szCs w:val="18"/>
          <w:lang w:eastAsia="ar-SA"/>
        </w:rPr>
      </w:pPr>
    </w:p>
    <w:p w:rsidR="00193B69" w:rsidRPr="008671C3" w:rsidRDefault="00193B69" w:rsidP="00193B69">
      <w:pPr>
        <w:suppressAutoHyphens/>
        <w:jc w:val="center"/>
        <w:rPr>
          <w:rFonts w:ascii="Tahoma" w:eastAsia="Calibri" w:hAnsi="Tahoma" w:cs="Tahoma"/>
          <w:sz w:val="18"/>
          <w:szCs w:val="18"/>
          <w:lang w:eastAsia="en-US"/>
        </w:rPr>
      </w:pPr>
      <w:r w:rsidRPr="008671C3">
        <w:rPr>
          <w:rFonts w:ascii="Tahoma" w:hAnsi="Tahoma" w:cs="Tahoma"/>
          <w:color w:val="000000"/>
          <w:sz w:val="18"/>
          <w:szCs w:val="18"/>
        </w:rPr>
        <w:t>§ 8</w:t>
      </w:r>
    </w:p>
    <w:p w:rsidR="00193B69" w:rsidRPr="008671C3" w:rsidRDefault="00193B69" w:rsidP="00193B69">
      <w:pPr>
        <w:numPr>
          <w:ilvl w:val="0"/>
          <w:numId w:val="25"/>
        </w:numPr>
        <w:tabs>
          <w:tab w:val="clear" w:pos="0"/>
          <w:tab w:val="left" w:pos="20"/>
          <w:tab w:val="left" w:pos="360"/>
        </w:tabs>
        <w:suppressAutoHyphens/>
        <w:spacing w:after="160" w:line="259" w:lineRule="auto"/>
        <w:jc w:val="both"/>
        <w:rPr>
          <w:rFonts w:ascii="Tahoma" w:eastAsia="Calibri" w:hAnsi="Tahoma" w:cs="Tahoma"/>
          <w:sz w:val="18"/>
          <w:szCs w:val="18"/>
          <w:lang w:eastAsia="en-US"/>
        </w:rPr>
      </w:pPr>
      <w:r w:rsidRPr="008671C3">
        <w:rPr>
          <w:rFonts w:ascii="Tahoma" w:hAnsi="Tahoma" w:cs="Tahoma"/>
          <w:color w:val="000000"/>
          <w:sz w:val="18"/>
          <w:szCs w:val="18"/>
        </w:rPr>
        <w:t>Podmiot przetwarzający jest uprawniony do przetwarzania danych osobowych w imieniu Administratora przez czas obowiązywania niniejszej umowy oraz Umowy zasadniczej.</w:t>
      </w:r>
    </w:p>
    <w:p w:rsidR="00193B69" w:rsidRPr="008671C3" w:rsidRDefault="00193B69" w:rsidP="00193B69">
      <w:pPr>
        <w:numPr>
          <w:ilvl w:val="0"/>
          <w:numId w:val="25"/>
        </w:numPr>
        <w:tabs>
          <w:tab w:val="clear" w:pos="0"/>
          <w:tab w:val="left" w:pos="20"/>
          <w:tab w:val="left" w:pos="360"/>
        </w:tabs>
        <w:suppressAutoHyphens/>
        <w:spacing w:after="160" w:line="259" w:lineRule="auto"/>
        <w:jc w:val="both"/>
        <w:rPr>
          <w:rFonts w:ascii="Tahoma" w:eastAsia="Calibri" w:hAnsi="Tahoma" w:cs="Tahoma"/>
          <w:sz w:val="18"/>
          <w:szCs w:val="18"/>
          <w:lang w:eastAsia="en-US"/>
        </w:rPr>
      </w:pPr>
      <w:r w:rsidRPr="008671C3">
        <w:rPr>
          <w:rFonts w:ascii="Tahoma" w:hAnsi="Tahoma" w:cs="Tahoma"/>
          <w:color w:val="000000"/>
          <w:sz w:val="18"/>
          <w:szCs w:val="18"/>
        </w:rPr>
        <w:t>Umowa jest zawarta na czas określony, który odpowiada okresem czasowi obowiązywania umowy zasadniczej.</w:t>
      </w:r>
    </w:p>
    <w:p w:rsidR="00193B69" w:rsidRPr="008671C3" w:rsidRDefault="00193B69" w:rsidP="00193B69">
      <w:pPr>
        <w:numPr>
          <w:ilvl w:val="0"/>
          <w:numId w:val="25"/>
        </w:numPr>
        <w:tabs>
          <w:tab w:val="clear" w:pos="0"/>
          <w:tab w:val="left" w:pos="20"/>
          <w:tab w:val="left" w:pos="360"/>
        </w:tabs>
        <w:suppressAutoHyphens/>
        <w:spacing w:after="160" w:line="259" w:lineRule="auto"/>
        <w:jc w:val="both"/>
        <w:rPr>
          <w:rFonts w:ascii="Tahoma" w:eastAsia="Calibri" w:hAnsi="Tahoma" w:cs="Tahoma"/>
          <w:sz w:val="18"/>
          <w:szCs w:val="18"/>
          <w:lang w:eastAsia="en-US"/>
        </w:rPr>
      </w:pPr>
      <w:r w:rsidRPr="008671C3">
        <w:rPr>
          <w:rFonts w:ascii="Tahoma" w:hAnsi="Tahoma" w:cs="Tahoma"/>
          <w:color w:val="000000"/>
          <w:sz w:val="18"/>
          <w:szCs w:val="18"/>
        </w:rPr>
        <w:t>Rozwiązanie, wypowiedzenie lub wygaśnięcie umowy powoduje odpowiednio jednoczesne rozwiązanie, wypowiedzenie lub wygaśnięcie umowy zasadniczej.</w:t>
      </w:r>
    </w:p>
    <w:p w:rsidR="00193B69" w:rsidRPr="008671C3" w:rsidRDefault="00193B69" w:rsidP="00193B69">
      <w:pPr>
        <w:numPr>
          <w:ilvl w:val="0"/>
          <w:numId w:val="25"/>
        </w:numPr>
        <w:tabs>
          <w:tab w:val="clear" w:pos="0"/>
          <w:tab w:val="left" w:pos="20"/>
          <w:tab w:val="left" w:pos="360"/>
        </w:tabs>
        <w:suppressAutoHyphens/>
        <w:spacing w:after="160" w:line="259" w:lineRule="auto"/>
        <w:jc w:val="both"/>
        <w:rPr>
          <w:rFonts w:ascii="Tahoma" w:eastAsia="Calibri" w:hAnsi="Tahoma" w:cs="Tahoma"/>
          <w:sz w:val="18"/>
          <w:szCs w:val="18"/>
          <w:lang w:eastAsia="en-US"/>
        </w:rPr>
      </w:pPr>
      <w:r w:rsidRPr="008671C3">
        <w:rPr>
          <w:rFonts w:ascii="Tahoma" w:hAnsi="Tahoma" w:cs="Tahoma"/>
          <w:color w:val="000000"/>
          <w:sz w:val="18"/>
          <w:szCs w:val="18"/>
        </w:rPr>
        <w:lastRenderedPageBreak/>
        <w:t>Umowa może być wypowiedziana ze skutkiem natychmiastowym w sytuacji gdy Podmiot przetwarzający dokonuje przetwarzania danych osobowych sprzecznie z obowiązkami wynikającymi z niniejszej umowy lub przepisami o ochronie danych osobowych, a w szczególności:</w:t>
      </w:r>
    </w:p>
    <w:p w:rsidR="00193B69" w:rsidRPr="008671C3" w:rsidRDefault="00193B69" w:rsidP="00193B69">
      <w:pPr>
        <w:numPr>
          <w:ilvl w:val="1"/>
          <w:numId w:val="25"/>
        </w:numPr>
        <w:tabs>
          <w:tab w:val="left" w:pos="851"/>
        </w:tabs>
        <w:suppressAutoHyphens/>
        <w:spacing w:after="160" w:line="259" w:lineRule="auto"/>
        <w:ind w:left="851" w:hanging="425"/>
        <w:jc w:val="both"/>
        <w:rPr>
          <w:rFonts w:ascii="Tahoma" w:eastAsia="Calibri" w:hAnsi="Tahoma" w:cs="Tahoma"/>
          <w:sz w:val="18"/>
          <w:szCs w:val="18"/>
          <w:lang w:eastAsia="en-US"/>
        </w:rPr>
      </w:pPr>
      <w:r w:rsidRPr="008671C3">
        <w:rPr>
          <w:rFonts w:ascii="Tahoma" w:hAnsi="Tahoma" w:cs="Tahoma"/>
          <w:color w:val="000000"/>
          <w:sz w:val="18"/>
          <w:szCs w:val="18"/>
        </w:rPr>
        <w:t>dokonuje przetwarzania danych osobowych w celu lub w sposób inny niż określony w umowie;</w:t>
      </w:r>
    </w:p>
    <w:p w:rsidR="00193B69" w:rsidRPr="008671C3" w:rsidRDefault="00193B69" w:rsidP="00193B69">
      <w:pPr>
        <w:numPr>
          <w:ilvl w:val="1"/>
          <w:numId w:val="25"/>
        </w:numPr>
        <w:tabs>
          <w:tab w:val="left" w:pos="851"/>
        </w:tabs>
        <w:suppressAutoHyphens/>
        <w:spacing w:after="160" w:line="259" w:lineRule="auto"/>
        <w:ind w:left="851" w:hanging="425"/>
        <w:jc w:val="both"/>
        <w:rPr>
          <w:rFonts w:ascii="Tahoma" w:eastAsia="Calibri" w:hAnsi="Tahoma" w:cs="Tahoma"/>
          <w:sz w:val="18"/>
          <w:szCs w:val="18"/>
          <w:lang w:eastAsia="en-US"/>
        </w:rPr>
      </w:pPr>
      <w:r w:rsidRPr="008671C3">
        <w:rPr>
          <w:rFonts w:ascii="Tahoma" w:hAnsi="Tahoma" w:cs="Tahoma"/>
          <w:color w:val="000000"/>
          <w:sz w:val="18"/>
          <w:szCs w:val="18"/>
        </w:rPr>
        <w:t>dokonuje powierzenia przetwarzania danych osobowych innemu podmiotowi z naruszeniem § 6 ust. 1 umowy;</w:t>
      </w:r>
    </w:p>
    <w:p w:rsidR="00193B69" w:rsidRPr="008671C3" w:rsidRDefault="00193B69" w:rsidP="00193B69">
      <w:pPr>
        <w:numPr>
          <w:ilvl w:val="1"/>
          <w:numId w:val="25"/>
        </w:numPr>
        <w:tabs>
          <w:tab w:val="left" w:pos="851"/>
        </w:tabs>
        <w:suppressAutoHyphens/>
        <w:spacing w:after="160" w:line="259" w:lineRule="auto"/>
        <w:ind w:left="851" w:hanging="425"/>
        <w:jc w:val="both"/>
        <w:rPr>
          <w:rFonts w:ascii="Tahoma" w:eastAsia="Calibri" w:hAnsi="Tahoma" w:cs="Tahoma"/>
          <w:sz w:val="18"/>
          <w:szCs w:val="18"/>
          <w:lang w:eastAsia="en-US"/>
        </w:rPr>
      </w:pPr>
      <w:r w:rsidRPr="008671C3">
        <w:rPr>
          <w:rFonts w:ascii="Tahoma" w:hAnsi="Tahoma" w:cs="Tahoma"/>
          <w:color w:val="000000"/>
          <w:sz w:val="18"/>
          <w:szCs w:val="18"/>
        </w:rPr>
        <w:t>zaniechał wdrożenia środków technicznych i organizacyjnych zapewniających odpowiedni stopień bezpieczeństwa danych osobowych.</w:t>
      </w:r>
    </w:p>
    <w:p w:rsidR="00193B69" w:rsidRPr="008671C3" w:rsidRDefault="00193B69" w:rsidP="00193B69">
      <w:pPr>
        <w:numPr>
          <w:ilvl w:val="0"/>
          <w:numId w:val="25"/>
        </w:numPr>
        <w:tabs>
          <w:tab w:val="clear" w:pos="0"/>
          <w:tab w:val="left" w:pos="20"/>
          <w:tab w:val="left" w:pos="360"/>
        </w:tabs>
        <w:suppressAutoHyphens/>
        <w:spacing w:after="160" w:line="259" w:lineRule="auto"/>
        <w:jc w:val="both"/>
        <w:rPr>
          <w:rFonts w:ascii="Tahoma" w:eastAsia="Calibri" w:hAnsi="Tahoma" w:cs="Tahoma"/>
          <w:sz w:val="18"/>
          <w:szCs w:val="18"/>
          <w:lang w:eastAsia="en-US"/>
        </w:rPr>
      </w:pPr>
      <w:r w:rsidRPr="008671C3">
        <w:rPr>
          <w:rFonts w:ascii="Tahoma" w:hAnsi="Tahoma" w:cs="Tahoma"/>
          <w:color w:val="000000"/>
          <w:sz w:val="18"/>
          <w:szCs w:val="18"/>
        </w:rPr>
        <w:t>Podmiot przetwarzający po zakończeniu przetwarzania danych osobowych (niezależnie od przyczyny) zwraca wszelkie dane osobowe oraz usuwa wszelkie ich istniejące kopie chyba, że prawo Unii Europejskiej lub prawo państwa członkowskiego nakazują dalej przechowywanie danych - w takim przypadku za przetwarzanie danych osobowych po rozwiązaniu umowy Podmiot przetwarzający odpowiada jak administrator. Usunięcia danych i ich kopii podmiot przetwarzający dokonuje w terminie 7 dni od dnia zakończenia przetwarzania.</w:t>
      </w:r>
    </w:p>
    <w:p w:rsidR="00193B69" w:rsidRPr="008671C3" w:rsidRDefault="00193B69" w:rsidP="00193B69">
      <w:pPr>
        <w:suppressAutoHyphens/>
        <w:jc w:val="both"/>
        <w:rPr>
          <w:rFonts w:ascii="Tahoma" w:eastAsia="Calibri" w:hAnsi="Tahoma" w:cs="Tahoma"/>
          <w:sz w:val="18"/>
          <w:szCs w:val="18"/>
          <w:lang w:eastAsia="en-US"/>
        </w:rPr>
      </w:pPr>
    </w:p>
    <w:p w:rsidR="00193B69" w:rsidRPr="008671C3" w:rsidRDefault="00193B69" w:rsidP="00193B69">
      <w:pPr>
        <w:suppressAutoHyphens/>
        <w:jc w:val="center"/>
        <w:rPr>
          <w:rFonts w:ascii="Tahoma" w:eastAsia="Calibri" w:hAnsi="Tahoma" w:cs="Tahoma"/>
          <w:sz w:val="18"/>
          <w:szCs w:val="18"/>
          <w:lang w:eastAsia="en-US"/>
        </w:rPr>
      </w:pPr>
      <w:r w:rsidRPr="008671C3">
        <w:rPr>
          <w:rFonts w:ascii="Tahoma" w:hAnsi="Tahoma" w:cs="Tahoma"/>
          <w:color w:val="000000"/>
          <w:sz w:val="18"/>
          <w:szCs w:val="18"/>
        </w:rPr>
        <w:t>§ 9</w:t>
      </w:r>
    </w:p>
    <w:p w:rsidR="00193B69" w:rsidRPr="008671C3" w:rsidRDefault="00193B69" w:rsidP="00193B69">
      <w:pPr>
        <w:suppressAutoHyphens/>
        <w:jc w:val="both"/>
        <w:rPr>
          <w:rFonts w:ascii="Tahoma" w:eastAsia="Calibri" w:hAnsi="Tahoma" w:cs="Tahoma"/>
          <w:sz w:val="18"/>
          <w:szCs w:val="18"/>
          <w:lang w:eastAsia="en-US"/>
        </w:rPr>
      </w:pPr>
      <w:r w:rsidRPr="008671C3">
        <w:rPr>
          <w:rFonts w:ascii="Tahoma" w:hAnsi="Tahoma" w:cs="Tahoma"/>
          <w:color w:val="000000"/>
          <w:sz w:val="18"/>
          <w:szCs w:val="18"/>
        </w:rPr>
        <w:t>Podmiot przetwarzający ponosi odpowiedzialność za wszelkie szkody majątkowe i niemajątkowe poniesione przez osoby trzecie w związku z przetwarzaniem danych osobowych w sposób naruszający obowiązujące przepisy o ochronie danych osobowych lub niniejszą umowę.</w:t>
      </w:r>
    </w:p>
    <w:p w:rsidR="00193B69" w:rsidRPr="008671C3" w:rsidRDefault="00193B69" w:rsidP="00193B69">
      <w:pPr>
        <w:suppressAutoHyphens/>
        <w:jc w:val="both"/>
        <w:rPr>
          <w:rFonts w:ascii="Tahoma" w:eastAsia="Calibri" w:hAnsi="Tahoma" w:cs="Tahoma"/>
          <w:sz w:val="18"/>
          <w:szCs w:val="18"/>
          <w:lang w:eastAsia="en-US"/>
        </w:rPr>
      </w:pPr>
    </w:p>
    <w:p w:rsidR="00193B69" w:rsidRPr="008671C3" w:rsidRDefault="00193B69" w:rsidP="00193B69">
      <w:pPr>
        <w:suppressAutoHyphens/>
        <w:jc w:val="center"/>
        <w:rPr>
          <w:rFonts w:ascii="Tahoma" w:eastAsia="Calibri" w:hAnsi="Tahoma" w:cs="Tahoma"/>
          <w:sz w:val="18"/>
          <w:szCs w:val="18"/>
          <w:lang w:eastAsia="en-US"/>
        </w:rPr>
      </w:pPr>
      <w:r w:rsidRPr="008671C3">
        <w:rPr>
          <w:rFonts w:ascii="Tahoma" w:hAnsi="Tahoma" w:cs="Tahoma"/>
          <w:color w:val="000000"/>
          <w:sz w:val="18"/>
          <w:szCs w:val="18"/>
        </w:rPr>
        <w:t>§ 10</w:t>
      </w:r>
    </w:p>
    <w:p w:rsidR="00193B69" w:rsidRPr="008671C3" w:rsidRDefault="00193B69" w:rsidP="00193B69">
      <w:pPr>
        <w:numPr>
          <w:ilvl w:val="0"/>
          <w:numId w:val="26"/>
        </w:numPr>
        <w:tabs>
          <w:tab w:val="clear" w:pos="0"/>
          <w:tab w:val="left" w:pos="20"/>
          <w:tab w:val="left" w:pos="360"/>
        </w:tabs>
        <w:suppressAutoHyphens/>
        <w:spacing w:after="160" w:line="259" w:lineRule="auto"/>
        <w:jc w:val="both"/>
        <w:rPr>
          <w:rFonts w:ascii="Tahoma" w:eastAsia="Calibri" w:hAnsi="Tahoma" w:cs="Tahoma"/>
          <w:sz w:val="18"/>
          <w:szCs w:val="18"/>
          <w:lang w:eastAsia="en-US"/>
        </w:rPr>
      </w:pPr>
      <w:r w:rsidRPr="008671C3">
        <w:rPr>
          <w:rFonts w:ascii="Tahoma" w:hAnsi="Tahoma" w:cs="Tahoma"/>
          <w:color w:val="000000"/>
          <w:sz w:val="18"/>
          <w:szCs w:val="18"/>
        </w:rPr>
        <w:t>Wszelkie zamiany niniejszej umowy wymagają zachowania formy pisemnej pod rygorem nieważności.</w:t>
      </w:r>
    </w:p>
    <w:p w:rsidR="00193B69" w:rsidRPr="008671C3" w:rsidRDefault="00193B69" w:rsidP="00193B69">
      <w:pPr>
        <w:numPr>
          <w:ilvl w:val="0"/>
          <w:numId w:val="26"/>
        </w:numPr>
        <w:tabs>
          <w:tab w:val="clear" w:pos="0"/>
          <w:tab w:val="left" w:pos="20"/>
          <w:tab w:val="left" w:pos="360"/>
        </w:tabs>
        <w:suppressAutoHyphens/>
        <w:spacing w:after="160" w:line="259" w:lineRule="auto"/>
        <w:jc w:val="both"/>
        <w:rPr>
          <w:rFonts w:ascii="Tahoma" w:eastAsia="Calibri" w:hAnsi="Tahoma" w:cs="Tahoma"/>
          <w:sz w:val="18"/>
          <w:szCs w:val="18"/>
          <w:lang w:eastAsia="en-US"/>
        </w:rPr>
      </w:pPr>
      <w:r w:rsidRPr="008671C3">
        <w:rPr>
          <w:rFonts w:ascii="Tahoma" w:hAnsi="Tahoma" w:cs="Tahoma"/>
          <w:color w:val="000000"/>
          <w:sz w:val="18"/>
          <w:szCs w:val="18"/>
        </w:rPr>
        <w:t>Niniejsza Umowa stanowi integralną część umowy zasadniczej.</w:t>
      </w:r>
    </w:p>
    <w:p w:rsidR="00193B69" w:rsidRPr="008671C3" w:rsidRDefault="00193B69" w:rsidP="00193B69">
      <w:pPr>
        <w:numPr>
          <w:ilvl w:val="0"/>
          <w:numId w:val="26"/>
        </w:numPr>
        <w:tabs>
          <w:tab w:val="clear" w:pos="0"/>
          <w:tab w:val="left" w:pos="20"/>
          <w:tab w:val="left" w:pos="360"/>
        </w:tabs>
        <w:suppressAutoHyphens/>
        <w:spacing w:after="160" w:line="259" w:lineRule="auto"/>
        <w:jc w:val="both"/>
        <w:rPr>
          <w:rFonts w:ascii="Tahoma" w:eastAsia="Calibri" w:hAnsi="Tahoma" w:cs="Tahoma"/>
          <w:sz w:val="18"/>
          <w:szCs w:val="18"/>
          <w:lang w:eastAsia="en-US"/>
        </w:rPr>
      </w:pPr>
      <w:r w:rsidRPr="008671C3">
        <w:rPr>
          <w:rFonts w:ascii="Tahoma" w:hAnsi="Tahoma" w:cs="Tahoma"/>
          <w:color w:val="000000"/>
          <w:sz w:val="18"/>
          <w:szCs w:val="18"/>
        </w:rPr>
        <w:t>W razie sprzeczności między postanowieniami niniejszej umowy a Umowy zasadniczej, pierwszeństwo mają postanowienia niniejszej umowy. Oznacza to także, że kwestie dotyczące przetwarzania danych osobowych między Administratorem a Podmiotem przetwarzającym należy regulować przez zmiany niniejszej umowy lub w wykonaniu jej postanowień.</w:t>
      </w:r>
    </w:p>
    <w:p w:rsidR="00193B69" w:rsidRPr="008671C3" w:rsidRDefault="00193B69" w:rsidP="00193B69">
      <w:pPr>
        <w:numPr>
          <w:ilvl w:val="0"/>
          <w:numId w:val="26"/>
        </w:numPr>
        <w:tabs>
          <w:tab w:val="clear" w:pos="0"/>
          <w:tab w:val="left" w:pos="20"/>
          <w:tab w:val="left" w:pos="360"/>
        </w:tabs>
        <w:suppressAutoHyphens/>
        <w:spacing w:after="160" w:line="259" w:lineRule="auto"/>
        <w:jc w:val="both"/>
        <w:rPr>
          <w:rFonts w:ascii="Tahoma" w:eastAsia="Calibri" w:hAnsi="Tahoma" w:cs="Tahoma"/>
          <w:sz w:val="18"/>
          <w:szCs w:val="18"/>
          <w:lang w:eastAsia="en-US"/>
        </w:rPr>
      </w:pPr>
      <w:r w:rsidRPr="008671C3">
        <w:rPr>
          <w:rFonts w:ascii="Tahoma" w:hAnsi="Tahoma" w:cs="Tahoma"/>
          <w:color w:val="000000"/>
          <w:sz w:val="18"/>
          <w:szCs w:val="18"/>
        </w:rPr>
        <w:t>Umowa podlega przepisom ogólnego rozporządzenia o ochronie danych oraz prawu polskiemu.</w:t>
      </w:r>
    </w:p>
    <w:p w:rsidR="00193B69" w:rsidRPr="008671C3" w:rsidRDefault="00193B69" w:rsidP="00193B69">
      <w:pPr>
        <w:numPr>
          <w:ilvl w:val="0"/>
          <w:numId w:val="26"/>
        </w:numPr>
        <w:tabs>
          <w:tab w:val="clear" w:pos="0"/>
          <w:tab w:val="left" w:pos="20"/>
          <w:tab w:val="left" w:pos="360"/>
        </w:tabs>
        <w:suppressAutoHyphens/>
        <w:spacing w:after="160" w:line="259" w:lineRule="auto"/>
        <w:jc w:val="both"/>
        <w:rPr>
          <w:rFonts w:ascii="Tahoma" w:eastAsia="Calibri" w:hAnsi="Tahoma" w:cs="Tahoma"/>
          <w:sz w:val="18"/>
          <w:szCs w:val="18"/>
          <w:lang w:eastAsia="en-US"/>
        </w:rPr>
      </w:pPr>
      <w:r w:rsidRPr="008671C3">
        <w:rPr>
          <w:rFonts w:ascii="Tahoma" w:hAnsi="Tahoma" w:cs="Tahoma"/>
          <w:color w:val="000000"/>
          <w:sz w:val="18"/>
          <w:szCs w:val="18"/>
        </w:rPr>
        <w:t>Wszelkie spory wynikłe ze stosunku prawnego objętego niniejszą umową rozpatrywane będą przez sąd właściwy dla siedziby Administratora.</w:t>
      </w:r>
    </w:p>
    <w:p w:rsidR="00193B69" w:rsidRPr="008671C3" w:rsidRDefault="00193B69" w:rsidP="00193B69">
      <w:pPr>
        <w:numPr>
          <w:ilvl w:val="0"/>
          <w:numId w:val="26"/>
        </w:numPr>
        <w:tabs>
          <w:tab w:val="clear" w:pos="0"/>
          <w:tab w:val="left" w:pos="20"/>
          <w:tab w:val="left" w:pos="360"/>
        </w:tabs>
        <w:suppressAutoHyphens/>
        <w:spacing w:after="160" w:line="259" w:lineRule="auto"/>
        <w:jc w:val="both"/>
        <w:rPr>
          <w:rFonts w:ascii="Tahoma" w:eastAsia="Calibri" w:hAnsi="Tahoma" w:cs="Tahoma"/>
          <w:sz w:val="18"/>
          <w:szCs w:val="18"/>
          <w:lang w:eastAsia="en-US"/>
        </w:rPr>
      </w:pPr>
      <w:r w:rsidRPr="008671C3">
        <w:rPr>
          <w:rFonts w:ascii="Tahoma" w:hAnsi="Tahoma" w:cs="Tahoma"/>
          <w:color w:val="000000"/>
          <w:sz w:val="18"/>
          <w:szCs w:val="18"/>
        </w:rPr>
        <w:t>Umowa została sporządzona w dwóch egzemplarzach, po jednym dla każdej ze stron.</w:t>
      </w:r>
    </w:p>
    <w:p w:rsidR="00193B69" w:rsidRPr="008671C3" w:rsidRDefault="00193B69" w:rsidP="00193B69">
      <w:pPr>
        <w:keepNext/>
        <w:tabs>
          <w:tab w:val="num" w:pos="0"/>
        </w:tabs>
        <w:suppressAutoHyphens/>
        <w:outlineLvl w:val="0"/>
        <w:rPr>
          <w:rFonts w:ascii="Tahoma" w:hAnsi="Tahoma" w:cs="Tahoma"/>
          <w:b/>
          <w:bCs/>
          <w:sz w:val="18"/>
          <w:szCs w:val="18"/>
          <w:lang w:eastAsia="ar-SA"/>
        </w:rPr>
      </w:pPr>
    </w:p>
    <w:p w:rsidR="00193B69" w:rsidRPr="008671C3" w:rsidRDefault="00193B69" w:rsidP="00193B69">
      <w:pPr>
        <w:rPr>
          <w:rFonts w:ascii="Tahoma" w:hAnsi="Tahoma" w:cs="Tahoma"/>
          <w:sz w:val="18"/>
          <w:szCs w:val="18"/>
          <w:lang w:eastAsia="ar-SA"/>
        </w:rPr>
      </w:pPr>
    </w:p>
    <w:p w:rsidR="00193B69" w:rsidRPr="008671C3" w:rsidRDefault="00193B69" w:rsidP="00193B69">
      <w:pPr>
        <w:rPr>
          <w:rFonts w:ascii="Tahoma" w:hAnsi="Tahoma" w:cs="Tahoma"/>
          <w:sz w:val="18"/>
          <w:szCs w:val="18"/>
          <w:lang w:eastAsia="ar-SA"/>
        </w:rPr>
      </w:pPr>
    </w:p>
    <w:p w:rsidR="00193B69" w:rsidRPr="008671C3" w:rsidRDefault="00193B69" w:rsidP="00193B69">
      <w:pPr>
        <w:keepNext/>
        <w:tabs>
          <w:tab w:val="num" w:pos="0"/>
        </w:tabs>
        <w:suppressAutoHyphens/>
        <w:jc w:val="center"/>
        <w:outlineLvl w:val="0"/>
        <w:rPr>
          <w:rFonts w:ascii="Tahoma" w:hAnsi="Tahoma" w:cs="Tahoma"/>
          <w:b/>
          <w:bCs/>
          <w:sz w:val="18"/>
          <w:szCs w:val="18"/>
          <w:lang w:eastAsia="ar-SA"/>
        </w:rPr>
      </w:pPr>
    </w:p>
    <w:p w:rsidR="00193B69" w:rsidRPr="008671C3" w:rsidRDefault="00193B69" w:rsidP="00193B69">
      <w:pPr>
        <w:jc w:val="both"/>
        <w:rPr>
          <w:rFonts w:ascii="Tahoma" w:eastAsia="Calibri" w:hAnsi="Tahoma" w:cs="Tahoma"/>
          <w:sz w:val="18"/>
          <w:szCs w:val="18"/>
          <w:lang w:eastAsia="en-US"/>
        </w:rPr>
      </w:pPr>
    </w:p>
    <w:p w:rsidR="00193B69" w:rsidRDefault="00193B69" w:rsidP="00193B69">
      <w:pPr>
        <w:jc w:val="both"/>
        <w:rPr>
          <w:rFonts w:ascii="Tahoma" w:hAnsi="Tahoma" w:cs="Tahoma"/>
          <w:color w:val="000000"/>
          <w:sz w:val="18"/>
          <w:szCs w:val="18"/>
        </w:rPr>
      </w:pPr>
      <w:r w:rsidRPr="008671C3">
        <w:rPr>
          <w:rFonts w:ascii="Tahoma" w:hAnsi="Tahoma" w:cs="Tahoma"/>
          <w:color w:val="000000"/>
          <w:sz w:val="18"/>
          <w:szCs w:val="18"/>
        </w:rPr>
        <w:t xml:space="preserve">     Podmiot przetwarzający: </w:t>
      </w:r>
      <w:r w:rsidRPr="008671C3">
        <w:rPr>
          <w:rFonts w:ascii="Tahoma" w:hAnsi="Tahoma" w:cs="Tahoma"/>
          <w:color w:val="000000"/>
          <w:sz w:val="18"/>
          <w:szCs w:val="18"/>
        </w:rPr>
        <w:tab/>
      </w:r>
      <w:r w:rsidRPr="008671C3">
        <w:rPr>
          <w:rFonts w:ascii="Tahoma" w:hAnsi="Tahoma" w:cs="Tahoma"/>
          <w:color w:val="000000"/>
          <w:sz w:val="18"/>
          <w:szCs w:val="18"/>
        </w:rPr>
        <w:tab/>
      </w:r>
      <w:r w:rsidRPr="008671C3">
        <w:rPr>
          <w:rFonts w:ascii="Tahoma" w:hAnsi="Tahoma" w:cs="Tahoma"/>
          <w:color w:val="000000"/>
          <w:sz w:val="18"/>
          <w:szCs w:val="18"/>
        </w:rPr>
        <w:tab/>
      </w:r>
      <w:r w:rsidRPr="008671C3">
        <w:rPr>
          <w:rFonts w:ascii="Tahoma" w:hAnsi="Tahoma" w:cs="Tahoma"/>
          <w:color w:val="000000"/>
          <w:sz w:val="18"/>
          <w:szCs w:val="18"/>
        </w:rPr>
        <w:tab/>
      </w:r>
      <w:r w:rsidRPr="008671C3">
        <w:rPr>
          <w:rFonts w:ascii="Tahoma" w:hAnsi="Tahoma" w:cs="Tahoma"/>
          <w:color w:val="000000"/>
          <w:sz w:val="18"/>
          <w:szCs w:val="18"/>
        </w:rPr>
        <w:tab/>
      </w:r>
      <w:r w:rsidRPr="008671C3">
        <w:rPr>
          <w:rFonts w:ascii="Tahoma" w:hAnsi="Tahoma" w:cs="Tahoma"/>
          <w:color w:val="000000"/>
          <w:sz w:val="18"/>
          <w:szCs w:val="18"/>
        </w:rPr>
        <w:tab/>
        <w:t xml:space="preserve">        Administrator:</w:t>
      </w:r>
    </w:p>
    <w:p w:rsidR="00193B69" w:rsidRDefault="00193B69" w:rsidP="00193B69">
      <w:pPr>
        <w:jc w:val="both"/>
        <w:rPr>
          <w:rFonts w:ascii="Tahoma" w:hAnsi="Tahoma" w:cs="Tahoma"/>
          <w:color w:val="000000"/>
          <w:sz w:val="18"/>
          <w:szCs w:val="18"/>
        </w:rPr>
      </w:pPr>
    </w:p>
    <w:p w:rsidR="00193B69" w:rsidRDefault="00193B69" w:rsidP="00193B69">
      <w:pPr>
        <w:jc w:val="both"/>
        <w:rPr>
          <w:rFonts w:ascii="Tahoma" w:hAnsi="Tahoma" w:cs="Tahoma"/>
          <w:color w:val="000000"/>
          <w:sz w:val="18"/>
          <w:szCs w:val="18"/>
        </w:rPr>
      </w:pPr>
    </w:p>
    <w:p w:rsidR="00193B69" w:rsidRPr="008671C3" w:rsidRDefault="00193B69" w:rsidP="00193B69">
      <w:pPr>
        <w:jc w:val="both"/>
        <w:rPr>
          <w:rFonts w:ascii="Tahoma" w:eastAsia="Calibri" w:hAnsi="Tahoma" w:cs="Tahoma"/>
          <w:sz w:val="18"/>
          <w:szCs w:val="18"/>
          <w:lang w:eastAsia="en-US"/>
        </w:rPr>
      </w:pPr>
    </w:p>
    <w:p w:rsidR="00193B69" w:rsidRPr="008671C3" w:rsidRDefault="00193B69" w:rsidP="00193B69">
      <w:pPr>
        <w:jc w:val="both"/>
        <w:rPr>
          <w:rFonts w:ascii="Tahoma" w:eastAsia="Calibri" w:hAnsi="Tahoma" w:cs="Tahoma"/>
          <w:sz w:val="18"/>
          <w:szCs w:val="18"/>
          <w:lang w:eastAsia="en-US"/>
        </w:rPr>
      </w:pPr>
      <w:r w:rsidRPr="008671C3">
        <w:rPr>
          <w:rFonts w:ascii="Tahoma" w:hAnsi="Tahoma" w:cs="Tahoma"/>
          <w:color w:val="000000"/>
          <w:sz w:val="18"/>
          <w:szCs w:val="18"/>
        </w:rPr>
        <w:tab/>
      </w:r>
      <w:r w:rsidRPr="008671C3">
        <w:rPr>
          <w:rFonts w:ascii="Tahoma" w:hAnsi="Tahoma" w:cs="Tahoma"/>
          <w:color w:val="000000"/>
          <w:sz w:val="18"/>
          <w:szCs w:val="18"/>
        </w:rPr>
        <w:tab/>
      </w:r>
      <w:r w:rsidRPr="008671C3">
        <w:rPr>
          <w:rFonts w:ascii="Tahoma" w:hAnsi="Tahoma" w:cs="Tahoma"/>
          <w:color w:val="000000"/>
          <w:sz w:val="18"/>
          <w:szCs w:val="18"/>
        </w:rPr>
        <w:tab/>
      </w:r>
      <w:r w:rsidRPr="008671C3">
        <w:rPr>
          <w:rFonts w:ascii="Tahoma" w:hAnsi="Tahoma" w:cs="Tahoma"/>
          <w:color w:val="000000"/>
          <w:sz w:val="18"/>
          <w:szCs w:val="18"/>
        </w:rPr>
        <w:tab/>
      </w:r>
      <w:r w:rsidRPr="008671C3">
        <w:rPr>
          <w:rFonts w:ascii="Tahoma" w:hAnsi="Tahoma" w:cs="Tahoma"/>
          <w:color w:val="000000"/>
          <w:sz w:val="18"/>
          <w:szCs w:val="18"/>
        </w:rPr>
        <w:tab/>
      </w:r>
      <w:r w:rsidRPr="008671C3">
        <w:rPr>
          <w:rFonts w:ascii="Tahoma" w:hAnsi="Tahoma" w:cs="Tahoma"/>
          <w:color w:val="000000"/>
          <w:sz w:val="18"/>
          <w:szCs w:val="18"/>
        </w:rPr>
        <w:tab/>
      </w:r>
      <w:r w:rsidRPr="008671C3">
        <w:rPr>
          <w:rFonts w:ascii="Tahoma" w:hAnsi="Tahoma" w:cs="Tahoma"/>
          <w:color w:val="000000"/>
          <w:sz w:val="18"/>
          <w:szCs w:val="18"/>
        </w:rPr>
        <w:tab/>
      </w:r>
    </w:p>
    <w:p w:rsidR="00193B69" w:rsidRPr="008671C3" w:rsidRDefault="00193B69" w:rsidP="00193B69">
      <w:pPr>
        <w:jc w:val="both"/>
        <w:rPr>
          <w:rFonts w:ascii="Tahoma" w:eastAsia="Calibri" w:hAnsi="Tahoma" w:cs="Tahoma"/>
          <w:sz w:val="18"/>
          <w:szCs w:val="18"/>
          <w:lang w:eastAsia="en-US"/>
        </w:rPr>
      </w:pPr>
    </w:p>
    <w:p w:rsidR="00193B69" w:rsidRPr="008671C3" w:rsidRDefault="00193B69" w:rsidP="00193B69">
      <w:pPr>
        <w:jc w:val="both"/>
        <w:rPr>
          <w:rFonts w:ascii="Tahoma" w:eastAsia="Calibri" w:hAnsi="Tahoma" w:cs="Tahoma"/>
          <w:sz w:val="18"/>
          <w:szCs w:val="18"/>
          <w:lang w:eastAsia="en-US"/>
        </w:rPr>
      </w:pPr>
      <w:r w:rsidRPr="008671C3">
        <w:rPr>
          <w:rFonts w:ascii="Tahoma" w:hAnsi="Tahoma" w:cs="Tahoma"/>
          <w:color w:val="000000"/>
          <w:sz w:val="18"/>
          <w:szCs w:val="18"/>
        </w:rPr>
        <w:t>……….......…………………………..</w:t>
      </w:r>
      <w:r w:rsidRPr="008671C3">
        <w:rPr>
          <w:rFonts w:ascii="Tahoma" w:hAnsi="Tahoma" w:cs="Tahoma"/>
          <w:color w:val="000000"/>
          <w:sz w:val="18"/>
          <w:szCs w:val="18"/>
        </w:rPr>
        <w:tab/>
      </w:r>
      <w:r w:rsidRPr="008671C3">
        <w:rPr>
          <w:rFonts w:ascii="Tahoma" w:hAnsi="Tahoma" w:cs="Tahoma"/>
          <w:color w:val="000000"/>
          <w:sz w:val="18"/>
          <w:szCs w:val="18"/>
        </w:rPr>
        <w:tab/>
      </w:r>
      <w:r w:rsidRPr="008671C3">
        <w:rPr>
          <w:rFonts w:ascii="Tahoma" w:hAnsi="Tahoma" w:cs="Tahoma"/>
          <w:color w:val="000000"/>
          <w:sz w:val="18"/>
          <w:szCs w:val="18"/>
        </w:rPr>
        <w:tab/>
      </w:r>
      <w:r w:rsidRPr="008671C3">
        <w:rPr>
          <w:rFonts w:ascii="Tahoma" w:hAnsi="Tahoma" w:cs="Tahoma"/>
          <w:color w:val="000000"/>
          <w:sz w:val="18"/>
          <w:szCs w:val="18"/>
        </w:rPr>
        <w:tab/>
        <w:t xml:space="preserve">       </w:t>
      </w:r>
      <w:r w:rsidRPr="008671C3">
        <w:rPr>
          <w:rFonts w:ascii="Tahoma" w:hAnsi="Tahoma" w:cs="Tahoma"/>
          <w:color w:val="000000"/>
          <w:sz w:val="18"/>
          <w:szCs w:val="18"/>
        </w:rPr>
        <w:tab/>
      </w:r>
      <w:r w:rsidRPr="008671C3">
        <w:rPr>
          <w:rFonts w:ascii="Tahoma" w:hAnsi="Tahoma" w:cs="Tahoma"/>
          <w:color w:val="000000"/>
          <w:sz w:val="18"/>
          <w:szCs w:val="18"/>
        </w:rPr>
        <w:tab/>
        <w:t>………………………………….</w:t>
      </w:r>
    </w:p>
    <w:p w:rsidR="00193B69" w:rsidRPr="008671C3" w:rsidRDefault="00193B69" w:rsidP="00193B69">
      <w:pPr>
        <w:spacing w:after="160" w:line="259" w:lineRule="auto"/>
        <w:rPr>
          <w:rFonts w:ascii="Calibri" w:eastAsia="Calibri" w:hAnsi="Calibri"/>
          <w:sz w:val="22"/>
          <w:szCs w:val="22"/>
          <w:lang w:eastAsia="en-US"/>
        </w:rPr>
      </w:pPr>
    </w:p>
    <w:p w:rsidR="00193B69" w:rsidRDefault="00193B69" w:rsidP="00193B69">
      <w:pPr>
        <w:spacing w:beforeLines="60" w:before="144" w:afterLines="60" w:after="144" w:line="276" w:lineRule="auto"/>
        <w:jc w:val="both"/>
      </w:pPr>
    </w:p>
    <w:p w:rsidR="00193B69" w:rsidRDefault="00193B69" w:rsidP="00193B69">
      <w:pPr>
        <w:spacing w:beforeLines="60" w:before="144" w:afterLines="60" w:after="144" w:line="276" w:lineRule="auto"/>
        <w:jc w:val="both"/>
      </w:pPr>
    </w:p>
    <w:p w:rsidR="00193B69" w:rsidRDefault="00193B69" w:rsidP="00193B69">
      <w:pPr>
        <w:spacing w:beforeLines="60" w:before="144" w:afterLines="60" w:after="144" w:line="276" w:lineRule="auto"/>
        <w:jc w:val="both"/>
      </w:pPr>
    </w:p>
    <w:p w:rsidR="00193B69" w:rsidRDefault="00193B69" w:rsidP="00193B69">
      <w:pPr>
        <w:spacing w:beforeLines="60" w:before="144" w:afterLines="60" w:after="144" w:line="276" w:lineRule="auto"/>
        <w:jc w:val="both"/>
      </w:pPr>
    </w:p>
    <w:p w:rsidR="00193B69" w:rsidRDefault="00193B69" w:rsidP="00193B69">
      <w:pPr>
        <w:spacing w:beforeLines="60" w:before="144" w:afterLines="60" w:after="144" w:line="276" w:lineRule="auto"/>
        <w:jc w:val="both"/>
      </w:pPr>
    </w:p>
    <w:p w:rsidR="00193B69" w:rsidRDefault="00193B69" w:rsidP="00193B69">
      <w:pPr>
        <w:spacing w:beforeLines="60" w:before="144" w:afterLines="60" w:after="144" w:line="276" w:lineRule="auto"/>
        <w:jc w:val="both"/>
      </w:pPr>
    </w:p>
    <w:p w:rsidR="00D964AD" w:rsidRDefault="00D964AD" w:rsidP="00C01BD9">
      <w:pPr>
        <w:jc w:val="center"/>
        <w:rPr>
          <w:b/>
          <w:bCs/>
          <w:sz w:val="28"/>
          <w:szCs w:val="28"/>
        </w:rPr>
      </w:pPr>
    </w:p>
    <w:sectPr w:rsidR="00D964AD" w:rsidSect="003353CD">
      <w:footerReference w:type="default" r:id="rId8"/>
      <w:pgSz w:w="11905" w:h="16837"/>
      <w:pgMar w:top="1418" w:right="1287"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523D7" w:rsidRDefault="002523D7">
      <w:pPr>
        <w:rPr>
          <w:rFonts w:cs="Times New Roman"/>
        </w:rPr>
      </w:pPr>
      <w:r>
        <w:rPr>
          <w:rFonts w:cs="Times New Roman"/>
        </w:rPr>
        <w:separator/>
      </w:r>
    </w:p>
  </w:endnote>
  <w:endnote w:type="continuationSeparator" w:id="0">
    <w:p w:rsidR="002523D7" w:rsidRDefault="002523D7">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Bold">
    <w:altName w:val="Arial"/>
    <w:charset w:val="00"/>
    <w:family w:val="swiss"/>
    <w:pitch w:val="default"/>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Ottawa">
    <w:altName w:val="Times New Roman"/>
    <w:charset w:val="00"/>
    <w:family w:val="auto"/>
    <w:pitch w:val="variable"/>
  </w:font>
  <w:font w:name="TT22F6o00">
    <w:panose1 w:val="00000000000000000000"/>
    <w:charset w:val="80"/>
    <w:family w:val="auto"/>
    <w:notTrueType/>
    <w:pitch w:val="default"/>
    <w:sig w:usb0="00000001" w:usb1="08070000" w:usb2="00000010" w:usb3="00000000" w:csb0="00020000" w:csb1="00000000"/>
  </w:font>
  <w:font w:name="ArialM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19AA" w:rsidRDefault="004719AA">
    <w:pPr>
      <w:pStyle w:val="Stopka"/>
      <w:tabs>
        <w:tab w:val="clear" w:pos="9072"/>
        <w:tab w:val="left" w:pos="8505"/>
        <w:tab w:val="right" w:pos="8712"/>
      </w:tabs>
      <w:ind w:right="360"/>
      <w:rPr>
        <w:rFonts w:ascii="Tahoma" w:hAnsi="Tahoma" w:cs="Tahoma"/>
        <w:i/>
        <w:iCs/>
        <w:sz w:val="16"/>
        <w:szCs w:val="16"/>
      </w:rPr>
    </w:pPr>
    <w:r>
      <w:rPr>
        <w:rFonts w:ascii="Tahoma" w:hAnsi="Tahoma" w:cs="Tahoma"/>
        <w:i/>
        <w:iCs/>
        <w:sz w:val="16"/>
        <w:szCs w:val="16"/>
      </w:rPr>
      <w:tab/>
    </w:r>
    <w:r>
      <w:rPr>
        <w:rFonts w:ascii="Tahoma" w:hAnsi="Tahoma" w:cs="Tahoma"/>
        <w:i/>
        <w:iCs/>
        <w:sz w:val="16"/>
        <w:szCs w:val="16"/>
      </w:rPr>
      <w:tab/>
    </w:r>
    <w:r>
      <w:rPr>
        <w:noProof/>
      </w:rPr>
      <mc:AlternateContent>
        <mc:Choice Requires="wps">
          <w:drawing>
            <wp:anchor distT="0" distB="0" distL="0" distR="0" simplePos="0" relativeHeight="251660288" behindDoc="0" locked="0" layoutInCell="1" allowOverlap="1" wp14:anchorId="5065251C" wp14:editId="534D82EE">
              <wp:simplePos x="0" y="0"/>
              <wp:positionH relativeFrom="column">
                <wp:posOffset>9314180</wp:posOffset>
              </wp:positionH>
              <wp:positionV relativeFrom="paragraph">
                <wp:posOffset>-18415</wp:posOffset>
              </wp:positionV>
              <wp:extent cx="342265" cy="17399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1739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719AA" w:rsidRDefault="004719AA">
                          <w:pPr>
                            <w:pStyle w:val="Stopk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65251C" id="_x0000_t202" coordsize="21600,21600" o:spt="202" path="m,l,21600r21600,l21600,xe">
              <v:stroke joinstyle="miter"/>
              <v:path gradientshapeok="t" o:connecttype="rect"/>
            </v:shapetype>
            <v:shape id="Text Box 1" o:spid="_x0000_s1026" type="#_x0000_t202" style="position:absolute;margin-left:733.4pt;margin-top:-1.45pt;width:26.95pt;height:13.7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" stroked="f">
              <v:fill opacity="0"/>
              <v:textbox inset="0,0,0,0">
                <w:txbxContent>
                  <w:p w:rsidR="004719AA" w:rsidRDefault="004719AA">
                    <w:pPr>
                      <w:pStyle w:val="Stopka"/>
                    </w:pPr>
                  </w:p>
                </w:txbxContent>
              </v:textbox>
              <w10:wrap type="square" side="larges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523D7" w:rsidRDefault="002523D7">
      <w:pPr>
        <w:rPr>
          <w:rFonts w:cs="Times New Roman"/>
        </w:rPr>
      </w:pPr>
      <w:r>
        <w:rPr>
          <w:rFonts w:cs="Times New Roman"/>
        </w:rPr>
        <w:separator/>
      </w:r>
    </w:p>
  </w:footnote>
  <w:footnote w:type="continuationSeparator" w:id="0">
    <w:p w:rsidR="002523D7" w:rsidRDefault="002523D7">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1" w15:restartNumberingAfterBreak="0">
    <w:nsid w:val="00000002"/>
    <w:multiLevelType w:val="singleLevel"/>
    <w:tmpl w:val="00000002"/>
    <w:name w:val="WW8Num2"/>
    <w:lvl w:ilvl="0">
      <w:start w:val="1"/>
      <w:numFmt w:val="lowerLetter"/>
      <w:lvlText w:val="%1)"/>
      <w:lvlJc w:val="left"/>
      <w:pPr>
        <w:tabs>
          <w:tab w:val="num" w:pos="397"/>
        </w:tabs>
        <w:ind w:left="397" w:hanging="397"/>
      </w:pPr>
      <w:rPr>
        <w:rFonts w:ascii="Times New Roman" w:hAnsi="Times New Roman" w:cs="Times New Roman"/>
      </w:rPr>
    </w:lvl>
  </w:abstractNum>
  <w:abstractNum w:abstractNumId="2" w15:restartNumberingAfterBreak="0">
    <w:nsid w:val="00000003"/>
    <w:multiLevelType w:val="singleLevel"/>
    <w:tmpl w:val="00000003"/>
    <w:name w:val="WW8Num5"/>
    <w:lvl w:ilvl="0">
      <w:start w:val="11"/>
      <w:numFmt w:val="bullet"/>
      <w:lvlText w:val=""/>
      <w:lvlJc w:val="left"/>
      <w:pPr>
        <w:tabs>
          <w:tab w:val="num" w:pos="911"/>
        </w:tabs>
        <w:ind w:left="911" w:hanging="454"/>
      </w:pPr>
      <w:rPr>
        <w:rFonts w:ascii="Wingdings" w:hAnsi="Wingdings" w:cs="Wingdings"/>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Times New Roman" w:hAnsi="Times New Roman" w:cs="Times New Roman"/>
      </w:rPr>
    </w:lvl>
  </w:abstractNum>
  <w:abstractNum w:abstractNumId="4"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rPr>
    </w:lvl>
  </w:abstractNum>
  <w:abstractNum w:abstractNumId="5"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Wingdings" w:hAnsi="Wingdings" w:cs="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6"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cs="Symbol"/>
      </w:rPr>
    </w:lvl>
  </w:abstractNum>
  <w:abstractNum w:abstractNumId="7" w15:restartNumberingAfterBreak="0">
    <w:nsid w:val="00000009"/>
    <w:multiLevelType w:val="multilevel"/>
    <w:tmpl w:val="00000009"/>
    <w:lvl w:ilvl="0">
      <w:start w:val="1"/>
      <w:numFmt w:val="lowerLetter"/>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397"/>
        </w:tabs>
        <w:ind w:left="397" w:hanging="397"/>
      </w:pPr>
      <w:rPr>
        <w:rFonts w:ascii="Times New Roman" w:hAnsi="Times New Roman" w:cs="Times New Roman"/>
      </w:rPr>
    </w:lvl>
    <w:lvl w:ilvl="2">
      <w:start w:val="1"/>
      <w:numFmt w:val="bullet"/>
      <w:lvlText w:val="-"/>
      <w:lvlJc w:val="left"/>
      <w:pPr>
        <w:tabs>
          <w:tab w:val="num" w:pos="2377"/>
        </w:tabs>
        <w:ind w:left="2377" w:hanging="397"/>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8"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Times New Roman" w:hAnsi="Times New Roman" w:cs="Times New Roman"/>
      </w:rPr>
    </w:lvl>
  </w:abstractNum>
  <w:abstractNum w:abstractNumId="9" w15:restartNumberingAfterBreak="0">
    <w:nsid w:val="0000000B"/>
    <w:multiLevelType w:val="singleLevel"/>
    <w:tmpl w:val="0000000B"/>
    <w:name w:val="WW8Num12"/>
    <w:lvl w:ilvl="0">
      <w:start w:val="1"/>
      <w:numFmt w:val="bullet"/>
      <w:lvlText w:val=""/>
      <w:lvlJc w:val="left"/>
      <w:pPr>
        <w:tabs>
          <w:tab w:val="num" w:pos="1440"/>
        </w:tabs>
        <w:ind w:left="1440" w:hanging="360"/>
      </w:pPr>
      <w:rPr>
        <w:rFonts w:ascii="Symbol" w:hAnsi="Symbol" w:cs="Symbol"/>
        <w:sz w:val="18"/>
        <w:szCs w:val="18"/>
      </w:rPr>
    </w:lvl>
  </w:abstractNum>
  <w:abstractNum w:abstractNumId="10" w15:restartNumberingAfterBreak="0">
    <w:nsid w:val="0000000C"/>
    <w:multiLevelType w:val="singleLevel"/>
    <w:tmpl w:val="0000000C"/>
    <w:name w:val="WW8Num13"/>
    <w:lvl w:ilvl="0">
      <w:start w:val="1"/>
      <w:numFmt w:val="bullet"/>
      <w:lvlText w:val=""/>
      <w:lvlJc w:val="left"/>
      <w:pPr>
        <w:tabs>
          <w:tab w:val="num" w:pos="720"/>
        </w:tabs>
        <w:ind w:left="720" w:hanging="360"/>
      </w:pPr>
      <w:rPr>
        <w:rFonts w:ascii="Symbol" w:hAnsi="Symbol" w:cs="Symbol"/>
      </w:rPr>
    </w:lvl>
  </w:abstractNum>
  <w:abstractNum w:abstractNumId="11" w15:restartNumberingAfterBreak="0">
    <w:nsid w:val="0000000D"/>
    <w:multiLevelType w:val="singleLevel"/>
    <w:tmpl w:val="0000000D"/>
    <w:name w:val="WW8Num14"/>
    <w:lvl w:ilvl="0">
      <w:start w:val="1"/>
      <w:numFmt w:val="decimal"/>
      <w:lvlText w:val="%1."/>
      <w:lvlJc w:val="left"/>
      <w:pPr>
        <w:tabs>
          <w:tab w:val="num" w:pos="360"/>
        </w:tabs>
        <w:ind w:left="360" w:hanging="360"/>
      </w:pPr>
      <w:rPr>
        <w:rFonts w:ascii="Times New Roman" w:hAnsi="Times New Roman" w:cs="Times New Roman"/>
      </w:rPr>
    </w:lvl>
  </w:abstractNum>
  <w:abstractNum w:abstractNumId="12" w15:restartNumberingAfterBreak="0">
    <w:nsid w:val="0000000E"/>
    <w:multiLevelType w:val="singleLevel"/>
    <w:tmpl w:val="0000000E"/>
    <w:name w:val="WW8Num15"/>
    <w:lvl w:ilvl="0">
      <w:start w:val="1"/>
      <w:numFmt w:val="decimal"/>
      <w:lvlText w:val="%1."/>
      <w:lvlJc w:val="left"/>
      <w:pPr>
        <w:tabs>
          <w:tab w:val="num" w:pos="360"/>
        </w:tabs>
        <w:ind w:left="360" w:hanging="360"/>
      </w:pPr>
      <w:rPr>
        <w:rFonts w:ascii="Times New Roman" w:hAnsi="Times New Roman" w:cs="Times New Roman"/>
      </w:rPr>
    </w:lvl>
  </w:abstractNum>
  <w:abstractNum w:abstractNumId="13" w15:restartNumberingAfterBreak="0">
    <w:nsid w:val="0000000F"/>
    <w:multiLevelType w:val="singleLevel"/>
    <w:tmpl w:val="0000000F"/>
    <w:name w:val="WW8Num19"/>
    <w:lvl w:ilvl="0">
      <w:start w:val="1"/>
      <w:numFmt w:val="decimal"/>
      <w:lvlText w:val="%1."/>
      <w:lvlJc w:val="left"/>
      <w:pPr>
        <w:tabs>
          <w:tab w:val="num" w:pos="0"/>
        </w:tabs>
        <w:ind w:left="720" w:hanging="360"/>
      </w:pPr>
      <w:rPr>
        <w:rFonts w:ascii="Times New Roman" w:hAnsi="Times New Roman" w:cs="Times New Roman"/>
      </w:rPr>
    </w:lvl>
  </w:abstractNum>
  <w:abstractNum w:abstractNumId="14" w15:restartNumberingAfterBreak="0">
    <w:nsid w:val="00000010"/>
    <w:multiLevelType w:val="singleLevel"/>
    <w:tmpl w:val="00000010"/>
    <w:name w:val="WW8Num25"/>
    <w:lvl w:ilvl="0">
      <w:start w:val="1"/>
      <w:numFmt w:val="decimal"/>
      <w:lvlText w:val="%1."/>
      <w:lvlJc w:val="left"/>
      <w:pPr>
        <w:tabs>
          <w:tab w:val="num" w:pos="0"/>
        </w:tabs>
        <w:ind w:left="720" w:hanging="360"/>
      </w:pPr>
      <w:rPr>
        <w:rFonts w:ascii="Times New Roman" w:hAnsi="Times New Roman" w:cs="Times New Roman"/>
      </w:rPr>
    </w:lvl>
  </w:abstractNum>
  <w:abstractNum w:abstractNumId="15" w15:restartNumberingAfterBreak="0">
    <w:nsid w:val="00000011"/>
    <w:multiLevelType w:val="singleLevel"/>
    <w:tmpl w:val="00000011"/>
    <w:name w:val="WW8Num31"/>
    <w:lvl w:ilvl="0">
      <w:start w:val="1"/>
      <w:numFmt w:val="decimal"/>
      <w:lvlText w:val="%1."/>
      <w:lvlJc w:val="left"/>
      <w:pPr>
        <w:tabs>
          <w:tab w:val="num" w:pos="0"/>
        </w:tabs>
        <w:ind w:left="720" w:hanging="360"/>
      </w:pPr>
      <w:rPr>
        <w:rFonts w:ascii="Times New Roman" w:hAnsi="Times New Roman" w:cs="Times New Roman"/>
      </w:rPr>
    </w:lvl>
  </w:abstractNum>
  <w:abstractNum w:abstractNumId="16" w15:restartNumberingAfterBreak="0">
    <w:nsid w:val="00000012"/>
    <w:multiLevelType w:val="singleLevel"/>
    <w:tmpl w:val="00000012"/>
    <w:name w:val="WW8Num9"/>
    <w:lvl w:ilvl="0">
      <w:start w:val="1"/>
      <w:numFmt w:val="decimal"/>
      <w:lvlText w:val="%1."/>
      <w:lvlJc w:val="left"/>
      <w:pPr>
        <w:tabs>
          <w:tab w:val="num" w:pos="0"/>
        </w:tabs>
        <w:ind w:left="720" w:hanging="360"/>
      </w:pPr>
      <w:rPr>
        <w:rFonts w:ascii="Times New Roman" w:hAnsi="Times New Roman" w:cs="Times New Roman"/>
      </w:rPr>
    </w:lvl>
  </w:abstractNum>
  <w:abstractNum w:abstractNumId="17" w15:restartNumberingAfterBreak="0">
    <w:nsid w:val="00000014"/>
    <w:multiLevelType w:val="multilevel"/>
    <w:tmpl w:val="00000014"/>
    <w:name w:val="WW8Num20"/>
    <w:lvl w:ilvl="0">
      <w:start w:val="1"/>
      <w:numFmt w:val="decimal"/>
      <w:lvlText w:val="%1."/>
      <w:lvlJc w:val="left"/>
      <w:pPr>
        <w:tabs>
          <w:tab w:val="num" w:pos="360"/>
        </w:tabs>
        <w:ind w:left="360" w:hanging="360"/>
      </w:pPr>
      <w:rPr>
        <w:rFonts w:ascii="Times New Roman" w:hAnsi="Times New Roman" w:cs="Times New Roman"/>
      </w:rPr>
    </w:lvl>
    <w:lvl w:ilvl="1">
      <w:start w:val="1"/>
      <w:numFmt w:val="lowerLetter"/>
      <w:lvlText w:val="%2."/>
      <w:lvlJc w:val="left"/>
      <w:pPr>
        <w:tabs>
          <w:tab w:val="num" w:pos="1080"/>
        </w:tabs>
        <w:ind w:left="1080" w:hanging="360"/>
      </w:pPr>
      <w:rPr>
        <w:rFonts w:ascii="Times New Roman" w:hAnsi="Times New Roman" w:cs="Times New Roman"/>
      </w:rPr>
    </w:lvl>
    <w:lvl w:ilvl="2">
      <w:start w:val="18"/>
      <w:numFmt w:val="upperRoman"/>
      <w:lvlText w:val="%3."/>
      <w:lvlJc w:val="left"/>
      <w:pPr>
        <w:tabs>
          <w:tab w:val="num" w:pos="720"/>
        </w:tabs>
        <w:ind w:left="720" w:hanging="720"/>
      </w:pPr>
      <w:rPr>
        <w:rFonts w:ascii="Times New Roman" w:hAnsi="Times New Roman" w:cs="Times New Roman"/>
        <w:b/>
        <w:bCs/>
      </w:rPr>
    </w:lvl>
    <w:lvl w:ilvl="3">
      <w:start w:val="1"/>
      <w:numFmt w:val="decimal"/>
      <w:lvlText w:val="%4."/>
      <w:lvlJc w:val="left"/>
      <w:pPr>
        <w:tabs>
          <w:tab w:val="num" w:pos="2520"/>
        </w:tabs>
        <w:ind w:left="2520" w:hanging="360"/>
      </w:pPr>
      <w:rPr>
        <w:rFonts w:ascii="Times New Roman" w:hAnsi="Times New Roman" w:cs="Times New Roman"/>
      </w:rPr>
    </w:lvl>
    <w:lvl w:ilvl="4">
      <w:start w:val="2"/>
      <w:numFmt w:val="lowerLetter"/>
      <w:lvlText w:val="%5)"/>
      <w:lvlJc w:val="left"/>
      <w:pPr>
        <w:tabs>
          <w:tab w:val="num" w:pos="3240"/>
        </w:tabs>
        <w:ind w:left="3240" w:hanging="360"/>
      </w:pPr>
      <w:rPr>
        <w:rFonts w:ascii="Times New Roman" w:hAnsi="Times New Roman" w:cs="Times New Roman"/>
      </w:rPr>
    </w:lvl>
    <w:lvl w:ilvl="5">
      <w:start w:val="1"/>
      <w:numFmt w:val="lowerRoman"/>
      <w:lvlText w:val="%6."/>
      <w:lvlJc w:val="right"/>
      <w:pPr>
        <w:tabs>
          <w:tab w:val="num" w:pos="3960"/>
        </w:tabs>
        <w:ind w:left="3960" w:hanging="180"/>
      </w:pPr>
      <w:rPr>
        <w:rFonts w:ascii="Times New Roman" w:hAnsi="Times New Roman" w:cs="Times New Roman"/>
      </w:rPr>
    </w:lvl>
    <w:lvl w:ilvl="6">
      <w:start w:val="1"/>
      <w:numFmt w:val="decimal"/>
      <w:lvlText w:val="%7."/>
      <w:lvlJc w:val="left"/>
      <w:pPr>
        <w:tabs>
          <w:tab w:val="num" w:pos="4680"/>
        </w:tabs>
        <w:ind w:left="4680" w:hanging="360"/>
      </w:pPr>
      <w:rPr>
        <w:rFonts w:ascii="Times New Roman" w:hAnsi="Times New Roman" w:cs="Times New Roman"/>
      </w:rPr>
    </w:lvl>
    <w:lvl w:ilvl="7">
      <w:start w:val="1"/>
      <w:numFmt w:val="lowerLetter"/>
      <w:lvlText w:val="%8."/>
      <w:lvlJc w:val="left"/>
      <w:pPr>
        <w:tabs>
          <w:tab w:val="num" w:pos="5400"/>
        </w:tabs>
        <w:ind w:left="5400" w:hanging="360"/>
      </w:pPr>
      <w:rPr>
        <w:rFonts w:ascii="Times New Roman" w:hAnsi="Times New Roman" w:cs="Times New Roman"/>
      </w:rPr>
    </w:lvl>
    <w:lvl w:ilvl="8">
      <w:start w:val="1"/>
      <w:numFmt w:val="lowerRoman"/>
      <w:lvlText w:val="%9."/>
      <w:lvlJc w:val="right"/>
      <w:pPr>
        <w:tabs>
          <w:tab w:val="num" w:pos="6120"/>
        </w:tabs>
        <w:ind w:left="6120" w:hanging="180"/>
      </w:pPr>
      <w:rPr>
        <w:rFonts w:ascii="Times New Roman" w:hAnsi="Times New Roman" w:cs="Times New Roman"/>
      </w:rPr>
    </w:lvl>
  </w:abstractNum>
  <w:abstractNum w:abstractNumId="18" w15:restartNumberingAfterBreak="0">
    <w:nsid w:val="00000015"/>
    <w:multiLevelType w:val="singleLevel"/>
    <w:tmpl w:val="94DAE8F8"/>
    <w:name w:val="WW8Num21"/>
    <w:lvl w:ilvl="0">
      <w:numFmt w:val="none"/>
      <w:lvlText w:val=""/>
      <w:lvlJc w:val="left"/>
      <w:pPr>
        <w:tabs>
          <w:tab w:val="num" w:pos="360"/>
        </w:tabs>
      </w:pPr>
      <w:rPr>
        <w:rFonts w:ascii="Times New Roman" w:hAnsi="Times New Roman" w:cs="Times New Roman"/>
      </w:rPr>
    </w:lvl>
  </w:abstractNum>
  <w:abstractNum w:abstractNumId="19" w15:restartNumberingAfterBreak="0">
    <w:nsid w:val="00000016"/>
    <w:multiLevelType w:val="singleLevel"/>
    <w:tmpl w:val="00000016"/>
    <w:name w:val="WW8Num24"/>
    <w:lvl w:ilvl="0">
      <w:start w:val="1"/>
      <w:numFmt w:val="decimal"/>
      <w:lvlText w:val="%1."/>
      <w:lvlJc w:val="left"/>
      <w:pPr>
        <w:tabs>
          <w:tab w:val="num" w:pos="360"/>
        </w:tabs>
        <w:ind w:left="360" w:hanging="360"/>
      </w:pPr>
      <w:rPr>
        <w:rFonts w:ascii="Times New Roman" w:hAnsi="Times New Roman" w:cs="Times New Roman"/>
      </w:rPr>
    </w:lvl>
  </w:abstractNum>
  <w:abstractNum w:abstractNumId="20" w15:restartNumberingAfterBreak="0">
    <w:nsid w:val="00000017"/>
    <w:multiLevelType w:val="multilevel"/>
    <w:tmpl w:val="00000017"/>
    <w:lvl w:ilvl="0">
      <w:start w:val="1"/>
      <w:numFmt w:val="none"/>
      <w:pStyle w:val="Nagwek1"/>
      <w:lvlText w:val=""/>
      <w:lvlJc w:val="left"/>
      <w:pPr>
        <w:tabs>
          <w:tab w:val="num" w:pos="0"/>
        </w:tabs>
      </w:pPr>
      <w:rPr>
        <w:rFonts w:ascii="Times New Roman" w:hAnsi="Times New Roman" w:cs="Times New Roman"/>
      </w:rPr>
    </w:lvl>
    <w:lvl w:ilvl="1">
      <w:start w:val="1"/>
      <w:numFmt w:val="none"/>
      <w:lvlText w:val=""/>
      <w:lvlJc w:val="left"/>
      <w:pPr>
        <w:tabs>
          <w:tab w:val="num" w:pos="0"/>
        </w:tabs>
      </w:pPr>
      <w:rPr>
        <w:rFonts w:ascii="Times New Roman" w:hAnsi="Times New Roman" w:cs="Times New Roman"/>
      </w:rPr>
    </w:lvl>
    <w:lvl w:ilvl="2">
      <w:start w:val="1"/>
      <w:numFmt w:val="none"/>
      <w:pStyle w:val="Nagwek3"/>
      <w:lvlText w:val=""/>
      <w:lvlJc w:val="left"/>
      <w:pPr>
        <w:tabs>
          <w:tab w:val="num" w:pos="0"/>
        </w:tabs>
      </w:pPr>
      <w:rPr>
        <w:rFonts w:ascii="Times New Roman" w:hAnsi="Times New Roman" w:cs="Times New Roman"/>
      </w:rPr>
    </w:lvl>
    <w:lvl w:ilvl="3">
      <w:start w:val="1"/>
      <w:numFmt w:val="none"/>
      <w:lvlText w:val=""/>
      <w:lvlJc w:val="left"/>
      <w:pPr>
        <w:tabs>
          <w:tab w:val="num" w:pos="0"/>
        </w:tabs>
      </w:pPr>
      <w:rPr>
        <w:rFonts w:ascii="Times New Roman" w:hAnsi="Times New Roman" w:cs="Times New Roman"/>
      </w:rPr>
    </w:lvl>
    <w:lvl w:ilvl="4">
      <w:start w:val="1"/>
      <w:numFmt w:val="none"/>
      <w:lvlText w:val=""/>
      <w:lvlJc w:val="left"/>
      <w:pPr>
        <w:tabs>
          <w:tab w:val="num" w:pos="0"/>
        </w:tabs>
      </w:pPr>
      <w:rPr>
        <w:rFonts w:ascii="Times New Roman" w:hAnsi="Times New Roman" w:cs="Times New Roman"/>
      </w:rPr>
    </w:lvl>
    <w:lvl w:ilvl="5">
      <w:start w:val="1"/>
      <w:numFmt w:val="none"/>
      <w:lvlText w:val=""/>
      <w:lvlJc w:val="left"/>
      <w:pPr>
        <w:tabs>
          <w:tab w:val="num" w:pos="0"/>
        </w:tabs>
      </w:pPr>
      <w:rPr>
        <w:rFonts w:ascii="Times New Roman" w:hAnsi="Times New Roman" w:cs="Times New Roman"/>
      </w:rPr>
    </w:lvl>
    <w:lvl w:ilvl="6">
      <w:start w:val="1"/>
      <w:numFmt w:val="none"/>
      <w:lvlText w:val=""/>
      <w:lvlJc w:val="left"/>
      <w:pPr>
        <w:tabs>
          <w:tab w:val="num" w:pos="0"/>
        </w:tabs>
      </w:pPr>
      <w:rPr>
        <w:rFonts w:ascii="Times New Roman" w:hAnsi="Times New Roman" w:cs="Times New Roman"/>
      </w:rPr>
    </w:lvl>
    <w:lvl w:ilvl="7">
      <w:start w:val="1"/>
      <w:numFmt w:val="none"/>
      <w:lvlText w:val=""/>
      <w:lvlJc w:val="left"/>
      <w:pPr>
        <w:tabs>
          <w:tab w:val="num" w:pos="0"/>
        </w:tabs>
      </w:pPr>
      <w:rPr>
        <w:rFonts w:ascii="Times New Roman" w:hAnsi="Times New Roman" w:cs="Times New Roman"/>
      </w:rPr>
    </w:lvl>
    <w:lvl w:ilvl="8">
      <w:start w:val="1"/>
      <w:numFmt w:val="none"/>
      <w:lvlText w:val=""/>
      <w:lvlJc w:val="left"/>
      <w:pPr>
        <w:tabs>
          <w:tab w:val="num" w:pos="0"/>
        </w:tabs>
      </w:pPr>
      <w:rPr>
        <w:rFonts w:ascii="Times New Roman" w:hAnsi="Times New Roman" w:cs="Times New Roman"/>
      </w:rPr>
    </w:lvl>
  </w:abstractNum>
  <w:abstractNum w:abstractNumId="21" w15:restartNumberingAfterBreak="0">
    <w:nsid w:val="00000018"/>
    <w:multiLevelType w:val="singleLevel"/>
    <w:tmpl w:val="00000018"/>
    <w:name w:val="WW8Num26"/>
    <w:lvl w:ilvl="0">
      <w:start w:val="1"/>
      <w:numFmt w:val="decimal"/>
      <w:lvlText w:val="%1."/>
      <w:lvlJc w:val="left"/>
      <w:pPr>
        <w:tabs>
          <w:tab w:val="num" w:pos="360"/>
        </w:tabs>
        <w:ind w:left="360" w:hanging="360"/>
      </w:pPr>
      <w:rPr>
        <w:rFonts w:ascii="Times New Roman" w:hAnsi="Times New Roman" w:cs="Times New Roman"/>
      </w:rPr>
    </w:lvl>
  </w:abstractNum>
  <w:abstractNum w:abstractNumId="22" w15:restartNumberingAfterBreak="0">
    <w:nsid w:val="00000019"/>
    <w:multiLevelType w:val="multilevel"/>
    <w:tmpl w:val="00000019"/>
    <w:name w:val="WW8Num27"/>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3" w15:restartNumberingAfterBreak="0">
    <w:nsid w:val="0000001A"/>
    <w:multiLevelType w:val="multilevel"/>
    <w:tmpl w:val="0000001A"/>
    <w:name w:val="WW8Num28"/>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4" w15:restartNumberingAfterBreak="0">
    <w:nsid w:val="0000001B"/>
    <w:multiLevelType w:val="singleLevel"/>
    <w:tmpl w:val="0000001B"/>
    <w:name w:val="WW8Num37"/>
    <w:lvl w:ilvl="0">
      <w:start w:val="1"/>
      <w:numFmt w:val="decimal"/>
      <w:lvlText w:val="%1."/>
      <w:lvlJc w:val="left"/>
      <w:pPr>
        <w:tabs>
          <w:tab w:val="num" w:pos="720"/>
        </w:tabs>
        <w:ind w:left="720" w:hanging="360"/>
      </w:pPr>
      <w:rPr>
        <w:rFonts w:ascii="Times New Roman" w:hAnsi="Times New Roman" w:cs="Times New Roman"/>
      </w:rPr>
    </w:lvl>
  </w:abstractNum>
  <w:abstractNum w:abstractNumId="25" w15:restartNumberingAfterBreak="0">
    <w:nsid w:val="0000001C"/>
    <w:multiLevelType w:val="singleLevel"/>
    <w:tmpl w:val="0000001C"/>
    <w:name w:val="WW8Num38"/>
    <w:lvl w:ilvl="0">
      <w:start w:val="1"/>
      <w:numFmt w:val="bullet"/>
      <w:lvlText w:val=""/>
      <w:lvlJc w:val="left"/>
      <w:pPr>
        <w:tabs>
          <w:tab w:val="num" w:pos="1440"/>
        </w:tabs>
        <w:ind w:left="1440" w:hanging="360"/>
      </w:pPr>
      <w:rPr>
        <w:rFonts w:ascii="Symbol" w:hAnsi="Symbol" w:cs="Symbol"/>
      </w:rPr>
    </w:lvl>
  </w:abstractNum>
  <w:abstractNum w:abstractNumId="26" w15:restartNumberingAfterBreak="0">
    <w:nsid w:val="03A57014"/>
    <w:multiLevelType w:val="multilevel"/>
    <w:tmpl w:val="AB94D544"/>
    <w:lvl w:ilvl="0">
      <w:start w:val="1"/>
      <w:numFmt w:val="decimal"/>
      <w:lvlText w:val="%1)"/>
      <w:lvlJc w:val="left"/>
      <w:pPr>
        <w:tabs>
          <w:tab w:val="num" w:pos="720"/>
        </w:tabs>
        <w:ind w:left="720" w:hanging="360"/>
      </w:pPr>
      <w:rPr>
        <w:rFonts w:ascii="Tahoma" w:eastAsia="Times New Roman" w:hAnsi="Tahoma" w:cs="Tahoma"/>
      </w:rPr>
    </w:lvl>
    <w:lvl w:ilvl="1">
      <w:start w:val="1"/>
      <w:numFmt w:val="lowerLetter"/>
      <w:lvlText w:val="%2)"/>
      <w:lvlJc w:val="left"/>
      <w:pPr>
        <w:tabs>
          <w:tab w:val="num" w:pos="360"/>
        </w:tabs>
        <w:ind w:left="3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077F3337"/>
    <w:multiLevelType w:val="hybridMultilevel"/>
    <w:tmpl w:val="073A87BA"/>
    <w:lvl w:ilvl="0" w:tplc="2A349948">
      <w:start w:val="1"/>
      <w:numFmt w:val="decimal"/>
      <w:lvlText w:val="%1."/>
      <w:lvlJc w:val="left"/>
      <w:pPr>
        <w:ind w:left="779"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09A41B34"/>
    <w:multiLevelType w:val="hybridMultilevel"/>
    <w:tmpl w:val="CB18ED2A"/>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0A5B69A3"/>
    <w:multiLevelType w:val="hybridMultilevel"/>
    <w:tmpl w:val="E7286AE6"/>
    <w:lvl w:ilvl="0" w:tplc="4B0C8968">
      <w:start w:val="1"/>
      <w:numFmt w:val="decimal"/>
      <w:lvlText w:val="%1."/>
      <w:lvlJc w:val="left"/>
      <w:pPr>
        <w:ind w:left="387" w:hanging="360"/>
      </w:pPr>
      <w:rPr>
        <w:rFonts w:hint="default"/>
      </w:rPr>
    </w:lvl>
    <w:lvl w:ilvl="1" w:tplc="04150019" w:tentative="1">
      <w:start w:val="1"/>
      <w:numFmt w:val="lowerLetter"/>
      <w:lvlText w:val="%2."/>
      <w:lvlJc w:val="left"/>
      <w:pPr>
        <w:ind w:left="1107" w:hanging="360"/>
      </w:pPr>
    </w:lvl>
    <w:lvl w:ilvl="2" w:tplc="0415001B" w:tentative="1">
      <w:start w:val="1"/>
      <w:numFmt w:val="lowerRoman"/>
      <w:lvlText w:val="%3."/>
      <w:lvlJc w:val="right"/>
      <w:pPr>
        <w:ind w:left="1827" w:hanging="180"/>
      </w:pPr>
    </w:lvl>
    <w:lvl w:ilvl="3" w:tplc="0415000F" w:tentative="1">
      <w:start w:val="1"/>
      <w:numFmt w:val="decimal"/>
      <w:lvlText w:val="%4."/>
      <w:lvlJc w:val="left"/>
      <w:pPr>
        <w:ind w:left="2547" w:hanging="360"/>
      </w:pPr>
    </w:lvl>
    <w:lvl w:ilvl="4" w:tplc="04150019" w:tentative="1">
      <w:start w:val="1"/>
      <w:numFmt w:val="lowerLetter"/>
      <w:lvlText w:val="%5."/>
      <w:lvlJc w:val="left"/>
      <w:pPr>
        <w:ind w:left="3267" w:hanging="360"/>
      </w:pPr>
    </w:lvl>
    <w:lvl w:ilvl="5" w:tplc="0415001B" w:tentative="1">
      <w:start w:val="1"/>
      <w:numFmt w:val="lowerRoman"/>
      <w:lvlText w:val="%6."/>
      <w:lvlJc w:val="right"/>
      <w:pPr>
        <w:ind w:left="3987" w:hanging="180"/>
      </w:pPr>
    </w:lvl>
    <w:lvl w:ilvl="6" w:tplc="0415000F" w:tentative="1">
      <w:start w:val="1"/>
      <w:numFmt w:val="decimal"/>
      <w:lvlText w:val="%7."/>
      <w:lvlJc w:val="left"/>
      <w:pPr>
        <w:ind w:left="4707" w:hanging="360"/>
      </w:pPr>
    </w:lvl>
    <w:lvl w:ilvl="7" w:tplc="04150019" w:tentative="1">
      <w:start w:val="1"/>
      <w:numFmt w:val="lowerLetter"/>
      <w:lvlText w:val="%8."/>
      <w:lvlJc w:val="left"/>
      <w:pPr>
        <w:ind w:left="5427" w:hanging="360"/>
      </w:pPr>
    </w:lvl>
    <w:lvl w:ilvl="8" w:tplc="0415001B" w:tentative="1">
      <w:start w:val="1"/>
      <w:numFmt w:val="lowerRoman"/>
      <w:lvlText w:val="%9."/>
      <w:lvlJc w:val="right"/>
      <w:pPr>
        <w:ind w:left="6147" w:hanging="180"/>
      </w:pPr>
    </w:lvl>
  </w:abstractNum>
  <w:abstractNum w:abstractNumId="30" w15:restartNumberingAfterBreak="0">
    <w:nsid w:val="109316CA"/>
    <w:multiLevelType w:val="multilevel"/>
    <w:tmpl w:val="D130A6CC"/>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1242243E"/>
    <w:multiLevelType w:val="multilevel"/>
    <w:tmpl w:val="3CDE98D6"/>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15383BD1"/>
    <w:multiLevelType w:val="hybridMultilevel"/>
    <w:tmpl w:val="D5385542"/>
    <w:lvl w:ilvl="0" w:tplc="A9628C2A">
      <w:start w:val="1"/>
      <w:numFmt w:val="decimal"/>
      <w:lvlText w:val="%1."/>
      <w:lvlJc w:val="left"/>
      <w:pPr>
        <w:tabs>
          <w:tab w:val="num" w:pos="283"/>
        </w:tabs>
        <w:ind w:left="283" w:hanging="283"/>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187B4956"/>
    <w:multiLevelType w:val="singleLevel"/>
    <w:tmpl w:val="BE7E73FA"/>
    <w:lvl w:ilvl="0">
      <w:start w:val="1"/>
      <w:numFmt w:val="decimal"/>
      <w:lvlText w:val="%1."/>
      <w:lvlJc w:val="left"/>
      <w:pPr>
        <w:tabs>
          <w:tab w:val="num" w:pos="360"/>
        </w:tabs>
        <w:ind w:left="360" w:hanging="360"/>
      </w:pPr>
      <w:rPr>
        <w:b w:val="0"/>
      </w:rPr>
    </w:lvl>
  </w:abstractNum>
  <w:abstractNum w:abstractNumId="34" w15:restartNumberingAfterBreak="0">
    <w:nsid w:val="197252F5"/>
    <w:multiLevelType w:val="hybridMultilevel"/>
    <w:tmpl w:val="987898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9795C7C"/>
    <w:multiLevelType w:val="hybridMultilevel"/>
    <w:tmpl w:val="BAC82788"/>
    <w:lvl w:ilvl="0" w:tplc="0415000F">
      <w:start w:val="1"/>
      <w:numFmt w:val="decimal"/>
      <w:lvlText w:val="%1."/>
      <w:lvlJc w:val="left"/>
      <w:pPr>
        <w:ind w:left="720" w:hanging="360"/>
      </w:pPr>
      <w:rPr>
        <w:rFonts w:hint="default"/>
      </w:rPr>
    </w:lvl>
    <w:lvl w:ilvl="1" w:tplc="DF6607F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4BC665B"/>
    <w:multiLevelType w:val="hybridMultilevel"/>
    <w:tmpl w:val="AE04490A"/>
    <w:lvl w:ilvl="0" w:tplc="0415000F">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5E6349D"/>
    <w:multiLevelType w:val="multilevel"/>
    <w:tmpl w:val="4A028BE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31012A4C"/>
    <w:multiLevelType w:val="multilevel"/>
    <w:tmpl w:val="CA548748"/>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3E627E7B"/>
    <w:multiLevelType w:val="multilevel"/>
    <w:tmpl w:val="343A05D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41854CF6"/>
    <w:multiLevelType w:val="hybridMultilevel"/>
    <w:tmpl w:val="8B84E6BA"/>
    <w:lvl w:ilvl="0" w:tplc="2D0EE36E">
      <w:start w:val="1"/>
      <w:numFmt w:val="decimal"/>
      <w:lvlText w:val="%1."/>
      <w:lvlJc w:val="left"/>
      <w:pPr>
        <w:tabs>
          <w:tab w:val="num" w:pos="360"/>
        </w:tabs>
        <w:ind w:left="360" w:hanging="360"/>
      </w:pPr>
      <w:rPr>
        <w:rFonts w:ascii="Times New Roman" w:hAnsi="Times New Roman" w:cs="Times New Roman" w:hint="default"/>
        <w:sz w:val="24"/>
        <w:szCs w:val="24"/>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41" w15:restartNumberingAfterBreak="0">
    <w:nsid w:val="4A6A7D1E"/>
    <w:multiLevelType w:val="hybridMultilevel"/>
    <w:tmpl w:val="6ABE734E"/>
    <w:lvl w:ilvl="0" w:tplc="0415000F">
      <w:start w:val="1"/>
      <w:numFmt w:val="decimal"/>
      <w:pStyle w:val="StandardowyArial11"/>
      <w:lvlText w:val="%1."/>
      <w:lvlJc w:val="left"/>
      <w:pPr>
        <w:tabs>
          <w:tab w:val="num" w:pos="360"/>
        </w:tabs>
        <w:ind w:left="360" w:hanging="360"/>
      </w:pPr>
      <w:rPr>
        <w:rFonts w:ascii="Times New Roman" w:hAnsi="Times New Roman" w:cs="Times New Roman"/>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42" w15:restartNumberingAfterBreak="0">
    <w:nsid w:val="4C7B556D"/>
    <w:multiLevelType w:val="hybridMultilevel"/>
    <w:tmpl w:val="EDDEF44A"/>
    <w:lvl w:ilvl="0" w:tplc="3B86F55E">
      <w:start w:val="1"/>
      <w:numFmt w:val="decimal"/>
      <w:lvlText w:val="%1."/>
      <w:lvlJc w:val="left"/>
      <w:pPr>
        <w:ind w:left="779"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15:restartNumberingAfterBreak="0">
    <w:nsid w:val="553926F7"/>
    <w:multiLevelType w:val="hybridMultilevel"/>
    <w:tmpl w:val="628ACE6C"/>
    <w:lvl w:ilvl="0" w:tplc="781423C4">
      <w:start w:val="2"/>
      <w:numFmt w:val="decimal"/>
      <w:lvlText w:val="%1."/>
      <w:lvlJc w:val="left"/>
      <w:pPr>
        <w:ind w:left="387" w:hanging="360"/>
      </w:pPr>
      <w:rPr>
        <w:rFonts w:hint="default"/>
      </w:rPr>
    </w:lvl>
    <w:lvl w:ilvl="1" w:tplc="04150019" w:tentative="1">
      <w:start w:val="1"/>
      <w:numFmt w:val="lowerLetter"/>
      <w:lvlText w:val="%2."/>
      <w:lvlJc w:val="left"/>
      <w:pPr>
        <w:ind w:left="1107" w:hanging="360"/>
      </w:pPr>
    </w:lvl>
    <w:lvl w:ilvl="2" w:tplc="0415001B" w:tentative="1">
      <w:start w:val="1"/>
      <w:numFmt w:val="lowerRoman"/>
      <w:lvlText w:val="%3."/>
      <w:lvlJc w:val="right"/>
      <w:pPr>
        <w:ind w:left="1827" w:hanging="180"/>
      </w:pPr>
    </w:lvl>
    <w:lvl w:ilvl="3" w:tplc="0415000F" w:tentative="1">
      <w:start w:val="1"/>
      <w:numFmt w:val="decimal"/>
      <w:lvlText w:val="%4."/>
      <w:lvlJc w:val="left"/>
      <w:pPr>
        <w:ind w:left="2547" w:hanging="360"/>
      </w:pPr>
    </w:lvl>
    <w:lvl w:ilvl="4" w:tplc="04150019" w:tentative="1">
      <w:start w:val="1"/>
      <w:numFmt w:val="lowerLetter"/>
      <w:lvlText w:val="%5."/>
      <w:lvlJc w:val="left"/>
      <w:pPr>
        <w:ind w:left="3267" w:hanging="360"/>
      </w:pPr>
    </w:lvl>
    <w:lvl w:ilvl="5" w:tplc="0415001B" w:tentative="1">
      <w:start w:val="1"/>
      <w:numFmt w:val="lowerRoman"/>
      <w:lvlText w:val="%6."/>
      <w:lvlJc w:val="right"/>
      <w:pPr>
        <w:ind w:left="3987" w:hanging="180"/>
      </w:pPr>
    </w:lvl>
    <w:lvl w:ilvl="6" w:tplc="0415000F" w:tentative="1">
      <w:start w:val="1"/>
      <w:numFmt w:val="decimal"/>
      <w:lvlText w:val="%7."/>
      <w:lvlJc w:val="left"/>
      <w:pPr>
        <w:ind w:left="4707" w:hanging="360"/>
      </w:pPr>
    </w:lvl>
    <w:lvl w:ilvl="7" w:tplc="04150019" w:tentative="1">
      <w:start w:val="1"/>
      <w:numFmt w:val="lowerLetter"/>
      <w:lvlText w:val="%8."/>
      <w:lvlJc w:val="left"/>
      <w:pPr>
        <w:ind w:left="5427" w:hanging="360"/>
      </w:pPr>
    </w:lvl>
    <w:lvl w:ilvl="8" w:tplc="0415001B" w:tentative="1">
      <w:start w:val="1"/>
      <w:numFmt w:val="lowerRoman"/>
      <w:lvlText w:val="%9."/>
      <w:lvlJc w:val="right"/>
      <w:pPr>
        <w:ind w:left="6147" w:hanging="180"/>
      </w:pPr>
    </w:lvl>
  </w:abstractNum>
  <w:abstractNum w:abstractNumId="44" w15:restartNumberingAfterBreak="0">
    <w:nsid w:val="5BD37A13"/>
    <w:multiLevelType w:val="hybridMultilevel"/>
    <w:tmpl w:val="DA86F770"/>
    <w:lvl w:ilvl="0" w:tplc="2EA83E2E">
      <w:start w:val="1"/>
      <w:numFmt w:val="decimal"/>
      <w:pStyle w:val="NormalnyWyjustowan"/>
      <w:lvlText w:val="%1."/>
      <w:lvlJc w:val="left"/>
      <w:pPr>
        <w:tabs>
          <w:tab w:val="num" w:pos="360"/>
        </w:tabs>
        <w:ind w:left="360" w:hanging="360"/>
      </w:pPr>
      <w:rPr>
        <w:rFonts w:ascii="Times New Roman" w:hAnsi="Times New Roman" w:cs="Times New Roman"/>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45" w15:restartNumberingAfterBreak="0">
    <w:nsid w:val="5C765CDE"/>
    <w:multiLevelType w:val="hybridMultilevel"/>
    <w:tmpl w:val="8EF861E8"/>
    <w:lvl w:ilvl="0" w:tplc="8C24D9A8">
      <w:start w:val="1"/>
      <w:numFmt w:val="decimal"/>
      <w:lvlText w:val="%1."/>
      <w:lvlJc w:val="left"/>
      <w:pPr>
        <w:tabs>
          <w:tab w:val="num" w:pos="360"/>
        </w:tabs>
        <w:ind w:left="360" w:hanging="360"/>
      </w:pPr>
      <w:rPr>
        <w:rFonts w:ascii="Times New Roman" w:hAnsi="Times New Roman" w:cs="Times New Roman" w:hint="default"/>
        <w:b w:val="0"/>
        <w:i w:val="0"/>
        <w:color w:val="auto"/>
        <w:sz w:val="24"/>
      </w:rPr>
    </w:lvl>
    <w:lvl w:ilvl="1" w:tplc="0FB6227E">
      <w:start w:val="2"/>
      <w:numFmt w:val="decimal"/>
      <w:lvlText w:val="%2."/>
      <w:lvlJc w:val="left"/>
      <w:pPr>
        <w:tabs>
          <w:tab w:val="num" w:pos="1080"/>
        </w:tabs>
        <w:ind w:left="1080" w:hanging="360"/>
      </w:pPr>
      <w:rPr>
        <w:rFonts w:ascii="Arial" w:hAnsi="Arial" w:cs="Times New Roman" w:hint="default"/>
        <w:b w:val="0"/>
        <w:i w:val="0"/>
        <w:sz w:val="24"/>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15:restartNumberingAfterBreak="0">
    <w:nsid w:val="5D875EE9"/>
    <w:multiLevelType w:val="hybridMultilevel"/>
    <w:tmpl w:val="A99E8612"/>
    <w:lvl w:ilvl="0" w:tplc="090A1108">
      <w:start w:val="1"/>
      <w:numFmt w:val="decimal"/>
      <w:lvlText w:val="%1."/>
      <w:lvlJc w:val="left"/>
      <w:pPr>
        <w:ind w:left="779"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15:restartNumberingAfterBreak="0">
    <w:nsid w:val="67BA0E21"/>
    <w:multiLevelType w:val="hybridMultilevel"/>
    <w:tmpl w:val="CA70C914"/>
    <w:lvl w:ilvl="0" w:tplc="95EE5738">
      <w:start w:val="1"/>
      <w:numFmt w:val="decimal"/>
      <w:lvlText w:val="%1."/>
      <w:lvlJc w:val="left"/>
      <w:pPr>
        <w:tabs>
          <w:tab w:val="num" w:pos="360"/>
        </w:tabs>
        <w:ind w:left="360" w:hanging="360"/>
      </w:pPr>
      <w:rPr>
        <w:rFonts w:asciiTheme="majorHAnsi" w:hAnsiTheme="majorHAnsi" w:cs="Times New Roman" w:hint="default"/>
        <w:b w:val="0"/>
      </w:rPr>
    </w:lvl>
    <w:lvl w:ilvl="1" w:tplc="F98CF5F4">
      <w:start w:val="91"/>
      <w:numFmt w:val="bullet"/>
      <w:lvlText w:val="-"/>
      <w:lvlJc w:val="left"/>
      <w:pPr>
        <w:tabs>
          <w:tab w:val="num" w:pos="1080"/>
        </w:tabs>
        <w:ind w:left="1080" w:hanging="360"/>
      </w:pPr>
      <w:rPr>
        <w:rFonts w:hint="default"/>
      </w:rPr>
    </w:lvl>
    <w:lvl w:ilvl="2" w:tplc="58D2C3BE">
      <w:start w:val="2"/>
      <w:numFmt w:val="bullet"/>
      <w:lvlText w:val="–"/>
      <w:lvlJc w:val="left"/>
      <w:pPr>
        <w:tabs>
          <w:tab w:val="num" w:pos="360"/>
        </w:tabs>
        <w:ind w:left="360" w:hanging="360"/>
      </w:pPr>
      <w:rPr>
        <w:rFonts w:ascii="Times New Roman" w:eastAsia="Times New Roman" w:hAnsi="Times New Roman" w:hint="default"/>
      </w:rPr>
    </w:lvl>
    <w:lvl w:ilvl="3" w:tplc="0415000F">
      <w:start w:val="1"/>
      <w:numFmt w:val="decimal"/>
      <w:lvlText w:val="%4."/>
      <w:lvlJc w:val="left"/>
      <w:pPr>
        <w:tabs>
          <w:tab w:val="num" w:pos="2520"/>
        </w:tabs>
        <w:ind w:left="2520" w:hanging="360"/>
      </w:pPr>
      <w:rPr>
        <w:rFonts w:ascii="Times New Roman" w:hAnsi="Times New Roman" w:cs="Times New Roman"/>
      </w:rPr>
    </w:lvl>
    <w:lvl w:ilvl="4" w:tplc="04150019">
      <w:start w:val="1"/>
      <w:numFmt w:val="lowerLetter"/>
      <w:lvlText w:val="%5."/>
      <w:lvlJc w:val="left"/>
      <w:pPr>
        <w:tabs>
          <w:tab w:val="num" w:pos="3240"/>
        </w:tabs>
        <w:ind w:left="3240" w:hanging="360"/>
      </w:pPr>
      <w:rPr>
        <w:rFonts w:ascii="Times New Roman" w:hAnsi="Times New Roman" w:cs="Times New Roman"/>
      </w:rPr>
    </w:lvl>
    <w:lvl w:ilvl="5" w:tplc="0415001B">
      <w:start w:val="1"/>
      <w:numFmt w:val="lowerRoman"/>
      <w:lvlText w:val="%6."/>
      <w:lvlJc w:val="right"/>
      <w:pPr>
        <w:tabs>
          <w:tab w:val="num" w:pos="3960"/>
        </w:tabs>
        <w:ind w:left="3960" w:hanging="180"/>
      </w:pPr>
      <w:rPr>
        <w:rFonts w:ascii="Times New Roman" w:hAnsi="Times New Roman" w:cs="Times New Roman"/>
      </w:rPr>
    </w:lvl>
    <w:lvl w:ilvl="6" w:tplc="0415000F">
      <w:start w:val="1"/>
      <w:numFmt w:val="decimal"/>
      <w:lvlText w:val="%7."/>
      <w:lvlJc w:val="left"/>
      <w:pPr>
        <w:tabs>
          <w:tab w:val="num" w:pos="4680"/>
        </w:tabs>
        <w:ind w:left="4680" w:hanging="360"/>
      </w:pPr>
      <w:rPr>
        <w:rFonts w:ascii="Times New Roman" w:hAnsi="Times New Roman" w:cs="Times New Roman"/>
      </w:rPr>
    </w:lvl>
    <w:lvl w:ilvl="7" w:tplc="04150019">
      <w:start w:val="1"/>
      <w:numFmt w:val="lowerLetter"/>
      <w:lvlText w:val="%8."/>
      <w:lvlJc w:val="left"/>
      <w:pPr>
        <w:tabs>
          <w:tab w:val="num" w:pos="5400"/>
        </w:tabs>
        <w:ind w:left="5400" w:hanging="360"/>
      </w:pPr>
      <w:rPr>
        <w:rFonts w:ascii="Times New Roman" w:hAnsi="Times New Roman" w:cs="Times New Roman"/>
      </w:rPr>
    </w:lvl>
    <w:lvl w:ilvl="8" w:tplc="0415001B">
      <w:start w:val="1"/>
      <w:numFmt w:val="lowerRoman"/>
      <w:lvlText w:val="%9."/>
      <w:lvlJc w:val="right"/>
      <w:pPr>
        <w:tabs>
          <w:tab w:val="num" w:pos="6120"/>
        </w:tabs>
        <w:ind w:left="6120" w:hanging="180"/>
      </w:pPr>
      <w:rPr>
        <w:rFonts w:ascii="Times New Roman" w:hAnsi="Times New Roman" w:cs="Times New Roman"/>
      </w:rPr>
    </w:lvl>
  </w:abstractNum>
  <w:abstractNum w:abstractNumId="48" w15:restartNumberingAfterBreak="0">
    <w:nsid w:val="75202EFA"/>
    <w:multiLevelType w:val="multilevel"/>
    <w:tmpl w:val="F3165BD8"/>
    <w:lvl w:ilvl="0">
      <w:start w:val="1"/>
      <w:numFmt w:val="decimal"/>
      <w:lvlText w:val="%1."/>
      <w:lvlJc w:val="left"/>
      <w:pPr>
        <w:tabs>
          <w:tab w:val="num" w:pos="643"/>
        </w:tabs>
        <w:ind w:left="643" w:hanging="360"/>
      </w:pPr>
      <w:rPr>
        <w:b w:val="0"/>
      </w:rPr>
    </w:lvl>
    <w:lvl w:ilvl="1">
      <w:start w:val="1"/>
      <w:numFmt w:val="lowerLetter"/>
      <w:lvlText w:val="%2."/>
      <w:lvlJc w:val="left"/>
      <w:pPr>
        <w:tabs>
          <w:tab w:val="num" w:pos="1440"/>
        </w:tabs>
        <w:ind w:left="1440" w:hanging="360"/>
      </w:pPr>
    </w:lvl>
    <w:lvl w:ilvl="2">
      <w:start w:val="8"/>
      <w:numFmt w:val="decimal"/>
      <w:lvlText w:val="%3)"/>
      <w:lvlJc w:val="left"/>
      <w:pPr>
        <w:ind w:left="2340" w:hanging="360"/>
      </w:pPr>
      <w:rPr>
        <w:rFonts w:hint="default"/>
      </w:rPr>
    </w:lvl>
    <w:lvl w:ilvl="3">
      <w:start w:val="5"/>
      <w:numFmt w:val="decimal"/>
      <w:lvlText w:val="%4"/>
      <w:lvlJc w:val="left"/>
      <w:pPr>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9" w15:restartNumberingAfterBreak="0">
    <w:nsid w:val="78592D97"/>
    <w:multiLevelType w:val="hybridMultilevel"/>
    <w:tmpl w:val="F36C2050"/>
    <w:lvl w:ilvl="0" w:tplc="2A789EBA">
      <w:start w:val="13"/>
      <w:numFmt w:val="decimal"/>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A642F5C"/>
    <w:multiLevelType w:val="multilevel"/>
    <w:tmpl w:val="29BECA90"/>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15:restartNumberingAfterBreak="0">
    <w:nsid w:val="7A946461"/>
    <w:multiLevelType w:val="hybridMultilevel"/>
    <w:tmpl w:val="31284238"/>
    <w:lvl w:ilvl="0" w:tplc="04150011">
      <w:start w:val="1"/>
      <w:numFmt w:val="decimal"/>
      <w:lvlText w:val="%1)"/>
      <w:lvlJc w:val="left"/>
      <w:pPr>
        <w:ind w:left="644" w:hanging="360"/>
      </w:pPr>
    </w:lvl>
    <w:lvl w:ilvl="1" w:tplc="04150019">
      <w:start w:val="1"/>
      <w:numFmt w:val="lowerLetter"/>
      <w:lvlText w:val="%2."/>
      <w:lvlJc w:val="left"/>
      <w:pPr>
        <w:ind w:left="36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275866553">
    <w:abstractNumId w:val="20"/>
  </w:num>
  <w:num w:numId="2" w16cid:durableId="996615367">
    <w:abstractNumId w:val="44"/>
  </w:num>
  <w:num w:numId="3" w16cid:durableId="1280068101">
    <w:abstractNumId w:val="41"/>
  </w:num>
  <w:num w:numId="4" w16cid:durableId="7393757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27819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027455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0153451">
    <w:abstractNumId w:val="4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70855146">
    <w:abstractNumId w:val="32"/>
  </w:num>
  <w:num w:numId="9" w16cid:durableId="240525001">
    <w:abstractNumId w:val="34"/>
  </w:num>
  <w:num w:numId="10" w16cid:durableId="970868686">
    <w:abstractNumId w:val="47"/>
  </w:num>
  <w:num w:numId="11" w16cid:durableId="892036192">
    <w:abstractNumId w:val="26"/>
  </w:num>
  <w:num w:numId="12" w16cid:durableId="420227593">
    <w:abstractNumId w:val="28"/>
  </w:num>
  <w:num w:numId="13" w16cid:durableId="1124229077">
    <w:abstractNumId w:val="35"/>
  </w:num>
  <w:num w:numId="14" w16cid:durableId="357321657">
    <w:abstractNumId w:val="48"/>
    <w:lvlOverride w:ilvl="0">
      <w:startOverride w:val="1"/>
    </w:lvlOverride>
  </w:num>
  <w:num w:numId="15" w16cid:durableId="1461000530">
    <w:abstractNumId w:val="51"/>
  </w:num>
  <w:num w:numId="16" w16cid:durableId="89199313">
    <w:abstractNumId w:val="40"/>
  </w:num>
  <w:num w:numId="17" w16cid:durableId="1815754490">
    <w:abstractNumId w:val="33"/>
    <w:lvlOverride w:ilvl="0">
      <w:startOverride w:val="1"/>
    </w:lvlOverride>
  </w:num>
  <w:num w:numId="18" w16cid:durableId="1009409787">
    <w:abstractNumId w:val="49"/>
  </w:num>
  <w:num w:numId="19" w16cid:durableId="772290157">
    <w:abstractNumId w:val="36"/>
  </w:num>
  <w:num w:numId="20" w16cid:durableId="1289093259">
    <w:abstractNumId w:val="7"/>
  </w:num>
  <w:num w:numId="21" w16cid:durableId="1726563510">
    <w:abstractNumId w:val="30"/>
  </w:num>
  <w:num w:numId="22" w16cid:durableId="711002191">
    <w:abstractNumId w:val="37"/>
  </w:num>
  <w:num w:numId="23" w16cid:durableId="1216697759">
    <w:abstractNumId w:val="31"/>
  </w:num>
  <w:num w:numId="24" w16cid:durableId="1699549692">
    <w:abstractNumId w:val="50"/>
  </w:num>
  <w:num w:numId="25" w16cid:durableId="1048649309">
    <w:abstractNumId w:val="39"/>
  </w:num>
  <w:num w:numId="26" w16cid:durableId="330257614">
    <w:abstractNumId w:val="38"/>
  </w:num>
  <w:num w:numId="27" w16cid:durableId="1085343447">
    <w:abstractNumId w:val="11"/>
  </w:num>
  <w:num w:numId="28" w16cid:durableId="916472940">
    <w:abstractNumId w:val="29"/>
  </w:num>
  <w:num w:numId="29" w16cid:durableId="2040660462">
    <w:abstractNumId w:val="4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F7E"/>
    <w:rsid w:val="000019D5"/>
    <w:rsid w:val="00010969"/>
    <w:rsid w:val="00012CAC"/>
    <w:rsid w:val="00015F97"/>
    <w:rsid w:val="00030A34"/>
    <w:rsid w:val="0003324A"/>
    <w:rsid w:val="00036A0D"/>
    <w:rsid w:val="00040423"/>
    <w:rsid w:val="00042772"/>
    <w:rsid w:val="00043C8A"/>
    <w:rsid w:val="00045D79"/>
    <w:rsid w:val="00045E0E"/>
    <w:rsid w:val="00046041"/>
    <w:rsid w:val="00053CA2"/>
    <w:rsid w:val="00054598"/>
    <w:rsid w:val="00057053"/>
    <w:rsid w:val="0005766A"/>
    <w:rsid w:val="00057C66"/>
    <w:rsid w:val="00071F7E"/>
    <w:rsid w:val="000734D7"/>
    <w:rsid w:val="000743C1"/>
    <w:rsid w:val="00086068"/>
    <w:rsid w:val="00090295"/>
    <w:rsid w:val="00092606"/>
    <w:rsid w:val="00097632"/>
    <w:rsid w:val="000A4093"/>
    <w:rsid w:val="000A4FFB"/>
    <w:rsid w:val="000B3A65"/>
    <w:rsid w:val="000B45FF"/>
    <w:rsid w:val="000B7BB1"/>
    <w:rsid w:val="000C2496"/>
    <w:rsid w:val="000D0402"/>
    <w:rsid w:val="000D19C6"/>
    <w:rsid w:val="000E1DC3"/>
    <w:rsid w:val="000E4139"/>
    <w:rsid w:val="000F7847"/>
    <w:rsid w:val="0010200C"/>
    <w:rsid w:val="00106F15"/>
    <w:rsid w:val="0011486A"/>
    <w:rsid w:val="00125CA4"/>
    <w:rsid w:val="00134EB9"/>
    <w:rsid w:val="00143505"/>
    <w:rsid w:val="0014580D"/>
    <w:rsid w:val="0015003D"/>
    <w:rsid w:val="00162889"/>
    <w:rsid w:val="00167117"/>
    <w:rsid w:val="00190EDA"/>
    <w:rsid w:val="00193B69"/>
    <w:rsid w:val="00194798"/>
    <w:rsid w:val="00194C7B"/>
    <w:rsid w:val="001A3E68"/>
    <w:rsid w:val="001B3A4F"/>
    <w:rsid w:val="001C7650"/>
    <w:rsid w:val="001D4EB9"/>
    <w:rsid w:val="001D5393"/>
    <w:rsid w:val="001D597F"/>
    <w:rsid w:val="001E04B3"/>
    <w:rsid w:val="001E2424"/>
    <w:rsid w:val="001F054F"/>
    <w:rsid w:val="001F22C7"/>
    <w:rsid w:val="00200F9D"/>
    <w:rsid w:val="00201D78"/>
    <w:rsid w:val="00212669"/>
    <w:rsid w:val="00222296"/>
    <w:rsid w:val="00224255"/>
    <w:rsid w:val="00241DCB"/>
    <w:rsid w:val="002523D7"/>
    <w:rsid w:val="002564D7"/>
    <w:rsid w:val="00257C9A"/>
    <w:rsid w:val="00265A2E"/>
    <w:rsid w:val="0026726A"/>
    <w:rsid w:val="002736EC"/>
    <w:rsid w:val="002750DE"/>
    <w:rsid w:val="00280BC2"/>
    <w:rsid w:val="00287C7E"/>
    <w:rsid w:val="002A0EC6"/>
    <w:rsid w:val="002A7EDD"/>
    <w:rsid w:val="002B1A83"/>
    <w:rsid w:val="002F00F5"/>
    <w:rsid w:val="002F0E17"/>
    <w:rsid w:val="002F2733"/>
    <w:rsid w:val="0031077E"/>
    <w:rsid w:val="00311B71"/>
    <w:rsid w:val="00315F84"/>
    <w:rsid w:val="0032199A"/>
    <w:rsid w:val="00326234"/>
    <w:rsid w:val="00333BDE"/>
    <w:rsid w:val="003353CD"/>
    <w:rsid w:val="00347E80"/>
    <w:rsid w:val="00360FAA"/>
    <w:rsid w:val="003635F9"/>
    <w:rsid w:val="00382F00"/>
    <w:rsid w:val="003840CE"/>
    <w:rsid w:val="003874C6"/>
    <w:rsid w:val="00392775"/>
    <w:rsid w:val="0039458D"/>
    <w:rsid w:val="00395324"/>
    <w:rsid w:val="0039656A"/>
    <w:rsid w:val="003A6A78"/>
    <w:rsid w:val="003B1A5F"/>
    <w:rsid w:val="003B1F99"/>
    <w:rsid w:val="003B2D81"/>
    <w:rsid w:val="003B64F5"/>
    <w:rsid w:val="003B6E4E"/>
    <w:rsid w:val="003C77FA"/>
    <w:rsid w:val="003D430F"/>
    <w:rsid w:val="0041739B"/>
    <w:rsid w:val="00421381"/>
    <w:rsid w:val="0042141E"/>
    <w:rsid w:val="00422816"/>
    <w:rsid w:val="00424458"/>
    <w:rsid w:val="00442D2A"/>
    <w:rsid w:val="0044533A"/>
    <w:rsid w:val="00445EFD"/>
    <w:rsid w:val="004463F4"/>
    <w:rsid w:val="0045371B"/>
    <w:rsid w:val="00466DA8"/>
    <w:rsid w:val="004719AA"/>
    <w:rsid w:val="004827FE"/>
    <w:rsid w:val="004829D5"/>
    <w:rsid w:val="004945A0"/>
    <w:rsid w:val="00494CF2"/>
    <w:rsid w:val="004A4AC3"/>
    <w:rsid w:val="004B2CE5"/>
    <w:rsid w:val="004B43E5"/>
    <w:rsid w:val="004B4733"/>
    <w:rsid w:val="004B5161"/>
    <w:rsid w:val="004C4310"/>
    <w:rsid w:val="004C4CBE"/>
    <w:rsid w:val="004D3210"/>
    <w:rsid w:val="004E14A0"/>
    <w:rsid w:val="004E2B73"/>
    <w:rsid w:val="004E4275"/>
    <w:rsid w:val="004E68E9"/>
    <w:rsid w:val="004E696A"/>
    <w:rsid w:val="005002F9"/>
    <w:rsid w:val="00504695"/>
    <w:rsid w:val="00505178"/>
    <w:rsid w:val="00523472"/>
    <w:rsid w:val="00541D93"/>
    <w:rsid w:val="00550315"/>
    <w:rsid w:val="0055344A"/>
    <w:rsid w:val="005579FE"/>
    <w:rsid w:val="005607E1"/>
    <w:rsid w:val="005656BB"/>
    <w:rsid w:val="00566C37"/>
    <w:rsid w:val="0057217A"/>
    <w:rsid w:val="005727E1"/>
    <w:rsid w:val="00574102"/>
    <w:rsid w:val="00585A2A"/>
    <w:rsid w:val="0059291E"/>
    <w:rsid w:val="005932D8"/>
    <w:rsid w:val="00594E19"/>
    <w:rsid w:val="005A1446"/>
    <w:rsid w:val="005A4925"/>
    <w:rsid w:val="005B315F"/>
    <w:rsid w:val="005B36C9"/>
    <w:rsid w:val="005C282E"/>
    <w:rsid w:val="005C44E7"/>
    <w:rsid w:val="005C6143"/>
    <w:rsid w:val="005D79E0"/>
    <w:rsid w:val="005E4F6E"/>
    <w:rsid w:val="005F2A10"/>
    <w:rsid w:val="005F509B"/>
    <w:rsid w:val="005F6DE8"/>
    <w:rsid w:val="00600E16"/>
    <w:rsid w:val="00611242"/>
    <w:rsid w:val="00614EAE"/>
    <w:rsid w:val="00626CD7"/>
    <w:rsid w:val="00630E33"/>
    <w:rsid w:val="006366E7"/>
    <w:rsid w:val="00641FED"/>
    <w:rsid w:val="00642558"/>
    <w:rsid w:val="00643865"/>
    <w:rsid w:val="006469FF"/>
    <w:rsid w:val="00651F7A"/>
    <w:rsid w:val="00654E29"/>
    <w:rsid w:val="006640CA"/>
    <w:rsid w:val="00666835"/>
    <w:rsid w:val="00677238"/>
    <w:rsid w:val="0068760A"/>
    <w:rsid w:val="006907F9"/>
    <w:rsid w:val="00692F01"/>
    <w:rsid w:val="006962FD"/>
    <w:rsid w:val="00696C4F"/>
    <w:rsid w:val="006A10A5"/>
    <w:rsid w:val="006A450A"/>
    <w:rsid w:val="006A4BE5"/>
    <w:rsid w:val="006A544F"/>
    <w:rsid w:val="006A6FBF"/>
    <w:rsid w:val="006B1576"/>
    <w:rsid w:val="006B5967"/>
    <w:rsid w:val="006C089C"/>
    <w:rsid w:val="006C0C5F"/>
    <w:rsid w:val="006C5BF2"/>
    <w:rsid w:val="006D1E92"/>
    <w:rsid w:val="006F5404"/>
    <w:rsid w:val="006F65B8"/>
    <w:rsid w:val="007141A2"/>
    <w:rsid w:val="00716910"/>
    <w:rsid w:val="007205B6"/>
    <w:rsid w:val="00721AC2"/>
    <w:rsid w:val="00724136"/>
    <w:rsid w:val="00730C27"/>
    <w:rsid w:val="00737D67"/>
    <w:rsid w:val="00751782"/>
    <w:rsid w:val="00754959"/>
    <w:rsid w:val="00756EA7"/>
    <w:rsid w:val="007712EE"/>
    <w:rsid w:val="00772B79"/>
    <w:rsid w:val="007737A1"/>
    <w:rsid w:val="007824F8"/>
    <w:rsid w:val="00782C7C"/>
    <w:rsid w:val="00796D93"/>
    <w:rsid w:val="007A1C1E"/>
    <w:rsid w:val="007A23BE"/>
    <w:rsid w:val="007A5544"/>
    <w:rsid w:val="007A6866"/>
    <w:rsid w:val="007A6D7A"/>
    <w:rsid w:val="007C33BF"/>
    <w:rsid w:val="007C6B74"/>
    <w:rsid w:val="007C71AC"/>
    <w:rsid w:val="007E07EC"/>
    <w:rsid w:val="007E6190"/>
    <w:rsid w:val="007F2B59"/>
    <w:rsid w:val="007F5F0F"/>
    <w:rsid w:val="008066F9"/>
    <w:rsid w:val="00810A57"/>
    <w:rsid w:val="00820644"/>
    <w:rsid w:val="00825C1F"/>
    <w:rsid w:val="008362DB"/>
    <w:rsid w:val="00845038"/>
    <w:rsid w:val="00850CAE"/>
    <w:rsid w:val="0085141C"/>
    <w:rsid w:val="008516E1"/>
    <w:rsid w:val="008642D1"/>
    <w:rsid w:val="00886888"/>
    <w:rsid w:val="008A14DC"/>
    <w:rsid w:val="008A5A8A"/>
    <w:rsid w:val="008A6B1F"/>
    <w:rsid w:val="008A7120"/>
    <w:rsid w:val="008A730C"/>
    <w:rsid w:val="008B0148"/>
    <w:rsid w:val="008B4B50"/>
    <w:rsid w:val="008B5F11"/>
    <w:rsid w:val="008C27BE"/>
    <w:rsid w:val="008D422A"/>
    <w:rsid w:val="008D5E80"/>
    <w:rsid w:val="008E3D31"/>
    <w:rsid w:val="008E4FB9"/>
    <w:rsid w:val="008F11BC"/>
    <w:rsid w:val="008F1369"/>
    <w:rsid w:val="008F213C"/>
    <w:rsid w:val="009024AA"/>
    <w:rsid w:val="009503CC"/>
    <w:rsid w:val="00952B04"/>
    <w:rsid w:val="00952FF9"/>
    <w:rsid w:val="00954472"/>
    <w:rsid w:val="009568D3"/>
    <w:rsid w:val="00960A29"/>
    <w:rsid w:val="009623A2"/>
    <w:rsid w:val="009630B1"/>
    <w:rsid w:val="00987318"/>
    <w:rsid w:val="0099617C"/>
    <w:rsid w:val="00996A24"/>
    <w:rsid w:val="009A24A4"/>
    <w:rsid w:val="009B3C93"/>
    <w:rsid w:val="009E18F0"/>
    <w:rsid w:val="009E3245"/>
    <w:rsid w:val="009E3275"/>
    <w:rsid w:val="009E6073"/>
    <w:rsid w:val="009E7978"/>
    <w:rsid w:val="00A01E1A"/>
    <w:rsid w:val="00A10C6B"/>
    <w:rsid w:val="00A13024"/>
    <w:rsid w:val="00A17EF5"/>
    <w:rsid w:val="00A22CEF"/>
    <w:rsid w:val="00A3194C"/>
    <w:rsid w:val="00A34084"/>
    <w:rsid w:val="00A47380"/>
    <w:rsid w:val="00A51A17"/>
    <w:rsid w:val="00A60E52"/>
    <w:rsid w:val="00A70890"/>
    <w:rsid w:val="00A72E24"/>
    <w:rsid w:val="00A77E5E"/>
    <w:rsid w:val="00A816B9"/>
    <w:rsid w:val="00A870CC"/>
    <w:rsid w:val="00A87B48"/>
    <w:rsid w:val="00A904C8"/>
    <w:rsid w:val="00AA02A0"/>
    <w:rsid w:val="00AA3EB2"/>
    <w:rsid w:val="00AA626F"/>
    <w:rsid w:val="00AD5789"/>
    <w:rsid w:val="00AD5EEA"/>
    <w:rsid w:val="00AF1F01"/>
    <w:rsid w:val="00AF595E"/>
    <w:rsid w:val="00B05796"/>
    <w:rsid w:val="00B06424"/>
    <w:rsid w:val="00B10BE7"/>
    <w:rsid w:val="00B114AA"/>
    <w:rsid w:val="00B143D1"/>
    <w:rsid w:val="00B42658"/>
    <w:rsid w:val="00B7573A"/>
    <w:rsid w:val="00B76F24"/>
    <w:rsid w:val="00B77FCB"/>
    <w:rsid w:val="00B84EE0"/>
    <w:rsid w:val="00B870EE"/>
    <w:rsid w:val="00B94270"/>
    <w:rsid w:val="00BA223B"/>
    <w:rsid w:val="00BC0553"/>
    <w:rsid w:val="00BF36F2"/>
    <w:rsid w:val="00C008EE"/>
    <w:rsid w:val="00C01BD9"/>
    <w:rsid w:val="00C07798"/>
    <w:rsid w:val="00C13AE3"/>
    <w:rsid w:val="00C14D88"/>
    <w:rsid w:val="00C20348"/>
    <w:rsid w:val="00C3070C"/>
    <w:rsid w:val="00C36393"/>
    <w:rsid w:val="00C37547"/>
    <w:rsid w:val="00C402F9"/>
    <w:rsid w:val="00C736A0"/>
    <w:rsid w:val="00C752C8"/>
    <w:rsid w:val="00C95D9A"/>
    <w:rsid w:val="00C95F07"/>
    <w:rsid w:val="00CA6F18"/>
    <w:rsid w:val="00CB046D"/>
    <w:rsid w:val="00CB14CD"/>
    <w:rsid w:val="00CB2494"/>
    <w:rsid w:val="00CC6124"/>
    <w:rsid w:val="00CC6DAC"/>
    <w:rsid w:val="00CD3D35"/>
    <w:rsid w:val="00CD411F"/>
    <w:rsid w:val="00CE08D4"/>
    <w:rsid w:val="00CF177F"/>
    <w:rsid w:val="00D00C4D"/>
    <w:rsid w:val="00D053C4"/>
    <w:rsid w:val="00D0668D"/>
    <w:rsid w:val="00D0681C"/>
    <w:rsid w:val="00D22B50"/>
    <w:rsid w:val="00D25735"/>
    <w:rsid w:val="00D31A3B"/>
    <w:rsid w:val="00D36D53"/>
    <w:rsid w:val="00D36F61"/>
    <w:rsid w:val="00D41FE3"/>
    <w:rsid w:val="00D47603"/>
    <w:rsid w:val="00D510ED"/>
    <w:rsid w:val="00D56FF1"/>
    <w:rsid w:val="00D6371C"/>
    <w:rsid w:val="00D6471C"/>
    <w:rsid w:val="00D767B7"/>
    <w:rsid w:val="00D81FA3"/>
    <w:rsid w:val="00D91A95"/>
    <w:rsid w:val="00D93944"/>
    <w:rsid w:val="00D964AD"/>
    <w:rsid w:val="00DA29DA"/>
    <w:rsid w:val="00DA51CD"/>
    <w:rsid w:val="00DB49A4"/>
    <w:rsid w:val="00DB7DA3"/>
    <w:rsid w:val="00DC5793"/>
    <w:rsid w:val="00DD7986"/>
    <w:rsid w:val="00DE54DC"/>
    <w:rsid w:val="00DE78EE"/>
    <w:rsid w:val="00DF3CA4"/>
    <w:rsid w:val="00E10D02"/>
    <w:rsid w:val="00E13E84"/>
    <w:rsid w:val="00E141AF"/>
    <w:rsid w:val="00E20DE0"/>
    <w:rsid w:val="00E21909"/>
    <w:rsid w:val="00E26C1C"/>
    <w:rsid w:val="00E42D89"/>
    <w:rsid w:val="00E5684A"/>
    <w:rsid w:val="00E60696"/>
    <w:rsid w:val="00E63D91"/>
    <w:rsid w:val="00E73F03"/>
    <w:rsid w:val="00E825EE"/>
    <w:rsid w:val="00E83413"/>
    <w:rsid w:val="00EA6A69"/>
    <w:rsid w:val="00EB6DC4"/>
    <w:rsid w:val="00EC16DE"/>
    <w:rsid w:val="00ED70C3"/>
    <w:rsid w:val="00EE4FF5"/>
    <w:rsid w:val="00EF44C5"/>
    <w:rsid w:val="00F16CB4"/>
    <w:rsid w:val="00F318FD"/>
    <w:rsid w:val="00F32A42"/>
    <w:rsid w:val="00F41DE8"/>
    <w:rsid w:val="00F54701"/>
    <w:rsid w:val="00F54E55"/>
    <w:rsid w:val="00F553E2"/>
    <w:rsid w:val="00F7003D"/>
    <w:rsid w:val="00F73F31"/>
    <w:rsid w:val="00F90D6A"/>
    <w:rsid w:val="00F922B6"/>
    <w:rsid w:val="00F93EAD"/>
    <w:rsid w:val="00FA0E02"/>
    <w:rsid w:val="00FA670A"/>
    <w:rsid w:val="00FB2F1D"/>
    <w:rsid w:val="00FB3ACB"/>
    <w:rsid w:val="00FB5D61"/>
    <w:rsid w:val="00FC5780"/>
    <w:rsid w:val="00FC6A43"/>
    <w:rsid w:val="00FC7755"/>
    <w:rsid w:val="00FD46A2"/>
    <w:rsid w:val="00FD624B"/>
    <w:rsid w:val="00FF40BD"/>
    <w:rsid w:val="00FF53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EA804C3"/>
  <w15:docId w15:val="{F325E33B-728A-4BFF-AB39-C1BFDE7FC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F213C"/>
    <w:rPr>
      <w:rFonts w:ascii="Times New Roman" w:hAnsi="Times New Roman"/>
      <w:sz w:val="24"/>
      <w:szCs w:val="24"/>
    </w:rPr>
  </w:style>
  <w:style w:type="paragraph" w:styleId="Nagwek1">
    <w:name w:val="heading 1"/>
    <w:basedOn w:val="Normalny"/>
    <w:next w:val="Normalny"/>
    <w:link w:val="Nagwek1Znak"/>
    <w:uiPriority w:val="99"/>
    <w:qFormat/>
    <w:pPr>
      <w:keepNext/>
      <w:numPr>
        <w:numId w:val="1"/>
      </w:numPr>
      <w:suppressAutoHyphens/>
      <w:jc w:val="center"/>
      <w:outlineLvl w:val="0"/>
    </w:pPr>
    <w:rPr>
      <w:b/>
      <w:bCs/>
      <w:lang w:eastAsia="ar-SA"/>
    </w:rPr>
  </w:style>
  <w:style w:type="paragraph" w:styleId="Nagwek2">
    <w:name w:val="heading 2"/>
    <w:aliases w:val="N2"/>
    <w:basedOn w:val="Normalny"/>
    <w:next w:val="Normalny"/>
    <w:link w:val="Nagwek2Znak"/>
    <w:uiPriority w:val="99"/>
    <w:qFormat/>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9"/>
    <w:qFormat/>
    <w:pPr>
      <w:keepNext/>
      <w:numPr>
        <w:ilvl w:val="2"/>
        <w:numId w:val="1"/>
      </w:numPr>
      <w:suppressAutoHyphens/>
      <w:jc w:val="center"/>
      <w:outlineLvl w:val="2"/>
    </w:pPr>
    <w:rPr>
      <w:i/>
      <w:iCs/>
      <w:sz w:val="44"/>
      <w:szCs w:val="44"/>
      <w:u w:val="single"/>
      <w:lang w:eastAsia="ar-SA"/>
    </w:rPr>
  </w:style>
  <w:style w:type="paragraph" w:styleId="Nagwek4">
    <w:name w:val="heading 4"/>
    <w:basedOn w:val="Normalny"/>
    <w:next w:val="Normalny"/>
    <w:link w:val="Nagwek4Znak"/>
    <w:uiPriority w:val="99"/>
    <w:qFormat/>
    <w:pPr>
      <w:keepNext/>
      <w:spacing w:before="240" w:after="60"/>
      <w:outlineLvl w:val="3"/>
    </w:pPr>
    <w:rPr>
      <w:b/>
      <w:bCs/>
      <w:sz w:val="28"/>
      <w:szCs w:val="28"/>
    </w:rPr>
  </w:style>
  <w:style w:type="paragraph" w:styleId="Nagwek5">
    <w:name w:val="heading 5"/>
    <w:basedOn w:val="Normalny"/>
    <w:next w:val="Normalny"/>
    <w:link w:val="Nagwek5Znak"/>
    <w:uiPriority w:val="99"/>
    <w:qFormat/>
    <w:pPr>
      <w:suppressAutoHyphens/>
      <w:spacing w:before="240" w:after="60"/>
      <w:outlineLvl w:val="4"/>
    </w:pPr>
    <w:rPr>
      <w:b/>
      <w:bCs/>
      <w:i/>
      <w:iCs/>
      <w:sz w:val="26"/>
      <w:szCs w:val="26"/>
      <w:lang w:eastAsia="ar-SA"/>
    </w:rPr>
  </w:style>
  <w:style w:type="paragraph" w:styleId="Nagwek6">
    <w:name w:val="heading 6"/>
    <w:basedOn w:val="Normalny"/>
    <w:next w:val="Normalny"/>
    <w:link w:val="Nagwek6Znak"/>
    <w:uiPriority w:val="99"/>
    <w:qFormat/>
    <w:pPr>
      <w:keepNext/>
      <w:jc w:val="right"/>
      <w:outlineLvl w:val="5"/>
    </w:pPr>
    <w:rPr>
      <w:i/>
      <w:iCs/>
      <w:u w:val="single"/>
    </w:rPr>
  </w:style>
  <w:style w:type="paragraph" w:styleId="Nagwek7">
    <w:name w:val="heading 7"/>
    <w:basedOn w:val="Normalny"/>
    <w:next w:val="Normalny"/>
    <w:link w:val="Nagwek7Znak"/>
    <w:uiPriority w:val="99"/>
    <w:qFormat/>
    <w:pPr>
      <w:keepNext/>
      <w:spacing w:before="120"/>
      <w:jc w:val="both"/>
      <w:outlineLvl w:val="6"/>
    </w:pPr>
    <w:rPr>
      <w:u w:val="single"/>
    </w:rPr>
  </w:style>
  <w:style w:type="paragraph" w:styleId="Nagwek8">
    <w:name w:val="heading 8"/>
    <w:basedOn w:val="Normalny"/>
    <w:next w:val="Normalny"/>
    <w:link w:val="Nagwek8Znak"/>
    <w:uiPriority w:val="99"/>
    <w:qFormat/>
    <w:pPr>
      <w:keepNext/>
      <w:ind w:firstLine="540"/>
      <w:outlineLvl w:val="7"/>
    </w:pPr>
    <w:rPr>
      <w:b/>
      <w:bCs/>
      <w:sz w:val="20"/>
      <w:szCs w:val="20"/>
    </w:rPr>
  </w:style>
  <w:style w:type="paragraph" w:styleId="Nagwek9">
    <w:name w:val="heading 9"/>
    <w:basedOn w:val="Normalny"/>
    <w:next w:val="Normalny"/>
    <w:link w:val="Nagwek9Znak"/>
    <w:uiPriority w:val="99"/>
    <w:qFormat/>
    <w:pPr>
      <w:keepNext/>
      <w:suppressAutoHyphens/>
      <w:outlineLvl w:val="8"/>
    </w:pPr>
    <w:rPr>
      <w:b/>
      <w:bCs/>
      <w:u w:val="single"/>
      <w:lang w:eastAsia="ar-SA"/>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Pr>
      <w:rFonts w:ascii="Times New Roman" w:hAnsi="Times New Roman"/>
      <w:b/>
      <w:bCs/>
      <w:sz w:val="24"/>
      <w:szCs w:val="24"/>
      <w:lang w:eastAsia="ar-SA"/>
    </w:rPr>
  </w:style>
  <w:style w:type="character" w:customStyle="1" w:styleId="Nagwek2Znak">
    <w:name w:val="Nagłówek 2 Znak"/>
    <w:aliases w:val="N2 Znak"/>
    <w:basedOn w:val="Domylnaczcionkaakapitu"/>
    <w:link w:val="Nagwek2"/>
    <w:uiPriority w:val="99"/>
    <w:rPr>
      <w:rFonts w:ascii="Cambria" w:hAnsi="Cambria" w:cs="Cambria"/>
      <w:b/>
      <w:bCs/>
      <w:i/>
      <w:iCs/>
      <w:sz w:val="28"/>
      <w:szCs w:val="28"/>
    </w:rPr>
  </w:style>
  <w:style w:type="character" w:customStyle="1" w:styleId="Nagwek3Znak">
    <w:name w:val="Nagłówek 3 Znak"/>
    <w:basedOn w:val="Domylnaczcionkaakapitu"/>
    <w:link w:val="Nagwek3"/>
    <w:uiPriority w:val="99"/>
    <w:rPr>
      <w:rFonts w:ascii="Times New Roman" w:hAnsi="Times New Roman"/>
      <w:i/>
      <w:iCs/>
      <w:sz w:val="44"/>
      <w:szCs w:val="44"/>
      <w:u w:val="single"/>
      <w:lang w:eastAsia="ar-SA"/>
    </w:rPr>
  </w:style>
  <w:style w:type="character" w:customStyle="1" w:styleId="Nagwek4Znak">
    <w:name w:val="Nagłówek 4 Znak"/>
    <w:basedOn w:val="Domylnaczcionkaakapitu"/>
    <w:link w:val="Nagwek4"/>
    <w:uiPriority w:val="99"/>
    <w:rPr>
      <w:rFonts w:ascii="Calibri" w:hAnsi="Calibri" w:cs="Calibri"/>
      <w:b/>
      <w:bCs/>
      <w:sz w:val="28"/>
      <w:szCs w:val="28"/>
    </w:rPr>
  </w:style>
  <w:style w:type="character" w:customStyle="1" w:styleId="Nagwek5Znak">
    <w:name w:val="Nagłówek 5 Znak"/>
    <w:basedOn w:val="Domylnaczcionkaakapitu"/>
    <w:link w:val="Nagwek5"/>
    <w:uiPriority w:val="99"/>
    <w:rPr>
      <w:rFonts w:ascii="Calibri" w:hAnsi="Calibri" w:cs="Calibri"/>
      <w:b/>
      <w:bCs/>
      <w:i/>
      <w:iCs/>
      <w:sz w:val="26"/>
      <w:szCs w:val="26"/>
    </w:rPr>
  </w:style>
  <w:style w:type="character" w:customStyle="1" w:styleId="Nagwek6Znak">
    <w:name w:val="Nagłówek 6 Znak"/>
    <w:basedOn w:val="Domylnaczcionkaakapitu"/>
    <w:link w:val="Nagwek6"/>
    <w:uiPriority w:val="99"/>
    <w:rPr>
      <w:rFonts w:ascii="Calibri" w:hAnsi="Calibri" w:cs="Calibri"/>
      <w:b/>
      <w:bCs/>
    </w:rPr>
  </w:style>
  <w:style w:type="character" w:customStyle="1" w:styleId="Nagwek7Znak">
    <w:name w:val="Nagłówek 7 Znak"/>
    <w:basedOn w:val="Domylnaczcionkaakapitu"/>
    <w:link w:val="Nagwek7"/>
    <w:uiPriority w:val="99"/>
    <w:rPr>
      <w:rFonts w:ascii="Calibri" w:hAnsi="Calibri" w:cs="Calibri"/>
      <w:sz w:val="24"/>
      <w:szCs w:val="24"/>
    </w:rPr>
  </w:style>
  <w:style w:type="character" w:customStyle="1" w:styleId="Nagwek8Znak">
    <w:name w:val="Nagłówek 8 Znak"/>
    <w:basedOn w:val="Domylnaczcionkaakapitu"/>
    <w:link w:val="Nagwek8"/>
    <w:uiPriority w:val="99"/>
    <w:rPr>
      <w:rFonts w:ascii="Calibri" w:hAnsi="Calibri" w:cs="Calibri"/>
      <w:i/>
      <w:iCs/>
      <w:sz w:val="24"/>
      <w:szCs w:val="24"/>
    </w:rPr>
  </w:style>
  <w:style w:type="character" w:customStyle="1" w:styleId="Nagwek9Znak">
    <w:name w:val="Nagłówek 9 Znak"/>
    <w:basedOn w:val="Domylnaczcionkaakapitu"/>
    <w:link w:val="Nagwek9"/>
    <w:uiPriority w:val="99"/>
    <w:rPr>
      <w:rFonts w:ascii="Cambria" w:hAnsi="Cambria" w:cs="Cambria"/>
    </w:rPr>
  </w:style>
  <w:style w:type="paragraph" w:styleId="Adresnakopercie">
    <w:name w:val="envelope address"/>
    <w:basedOn w:val="Normalny"/>
    <w:uiPriority w:val="99"/>
    <w:pPr>
      <w:framePr w:w="7920" w:h="1980" w:hRule="exact" w:hSpace="141" w:wrap="auto" w:hAnchor="page" w:xAlign="center" w:yAlign="bottom"/>
      <w:ind w:left="2880"/>
    </w:pPr>
    <w:rPr>
      <w:rFonts w:ascii="Arial" w:hAnsi="Arial" w:cs="Arial"/>
      <w:sz w:val="28"/>
      <w:szCs w:val="28"/>
    </w:rPr>
  </w:style>
  <w:style w:type="paragraph" w:styleId="Adreszwrotnynakopercie">
    <w:name w:val="envelope return"/>
    <w:basedOn w:val="Normalny"/>
    <w:uiPriority w:val="99"/>
    <w:rPr>
      <w:rFonts w:ascii="Arial" w:hAnsi="Arial" w:cs="Arial"/>
    </w:rPr>
  </w:style>
  <w:style w:type="paragraph" w:styleId="Tekstpodstawowywcity2">
    <w:name w:val="Body Text Indent 2"/>
    <w:basedOn w:val="Normalny"/>
    <w:link w:val="Tekstpodstawowywcity2Znak"/>
    <w:uiPriority w:val="99"/>
    <w:pPr>
      <w:spacing w:line="260" w:lineRule="atLeast"/>
      <w:ind w:left="709" w:hanging="709"/>
    </w:pPr>
    <w:rPr>
      <w:rFonts w:cs="Times New Roman"/>
      <w:b/>
      <w:bCs/>
      <w:u w:val="single"/>
    </w:rPr>
  </w:style>
  <w:style w:type="character" w:customStyle="1" w:styleId="Tekstpodstawowywcity2Znak">
    <w:name w:val="Tekst podstawowy wcięty 2 Znak"/>
    <w:basedOn w:val="Domylnaczcionkaakapitu"/>
    <w:link w:val="Tekstpodstawowywcity2"/>
    <w:uiPriority w:val="99"/>
    <w:rPr>
      <w:rFonts w:ascii="Times New Roman" w:hAnsi="Times New Roman" w:cs="Times New Roman"/>
      <w:sz w:val="20"/>
      <w:szCs w:val="20"/>
    </w:rPr>
  </w:style>
  <w:style w:type="paragraph" w:styleId="Nagwek">
    <w:name w:val="header"/>
    <w:basedOn w:val="Normalny"/>
    <w:link w:val="NagwekZnak"/>
    <w:uiPriority w:val="99"/>
    <w:pPr>
      <w:tabs>
        <w:tab w:val="center" w:pos="4536"/>
        <w:tab w:val="right" w:pos="9072"/>
      </w:tabs>
    </w:pPr>
    <w:rPr>
      <w:rFonts w:cs="Times New Roman"/>
    </w:rPr>
  </w:style>
  <w:style w:type="character" w:customStyle="1" w:styleId="NagwekZnak">
    <w:name w:val="Nagłówek Znak"/>
    <w:basedOn w:val="Domylnaczcionkaakapitu"/>
    <w:link w:val="Nagwek"/>
    <w:uiPriority w:val="99"/>
    <w:rPr>
      <w:rFonts w:ascii="Times New Roman" w:hAnsi="Times New Roman" w:cs="Times New Roman"/>
      <w:sz w:val="20"/>
      <w:szCs w:val="20"/>
    </w:rPr>
  </w:style>
  <w:style w:type="paragraph" w:styleId="Stopka">
    <w:name w:val="footer"/>
    <w:basedOn w:val="Normalny"/>
    <w:link w:val="StopkaZnak"/>
    <w:pPr>
      <w:tabs>
        <w:tab w:val="center" w:pos="4536"/>
        <w:tab w:val="right" w:pos="9072"/>
      </w:tabs>
    </w:pPr>
    <w:rPr>
      <w:rFonts w:cs="Times New Roman"/>
    </w:rPr>
  </w:style>
  <w:style w:type="character" w:customStyle="1" w:styleId="StopkaZnak">
    <w:name w:val="Stopka Znak"/>
    <w:basedOn w:val="Domylnaczcionkaakapitu"/>
    <w:link w:val="Stopka"/>
    <w:uiPriority w:val="99"/>
    <w:rPr>
      <w:rFonts w:ascii="Times New Roman" w:hAnsi="Times New Roman" w:cs="Times New Roman"/>
      <w:sz w:val="20"/>
      <w:szCs w:val="20"/>
    </w:rPr>
  </w:style>
  <w:style w:type="character" w:customStyle="1" w:styleId="ZnakZnak1">
    <w:name w:val="Znak Znak1"/>
    <w:uiPriority w:val="99"/>
    <w:rPr>
      <w:sz w:val="24"/>
      <w:szCs w:val="24"/>
      <w:lang w:val="pl-PL" w:eastAsia="pl-PL"/>
    </w:rPr>
  </w:style>
  <w:style w:type="character" w:styleId="Hipercze">
    <w:name w:val="Hyperlink"/>
    <w:basedOn w:val="Domylnaczcionkaakapitu"/>
    <w:uiPriority w:val="99"/>
    <w:rPr>
      <w:rFonts w:ascii="Times New Roman" w:hAnsi="Times New Roman" w:cs="Times New Roman"/>
      <w:color w:val="0000FF"/>
      <w:u w:val="single"/>
    </w:rPr>
  </w:style>
  <w:style w:type="paragraph" w:styleId="NormalnyWeb">
    <w:name w:val="Normal (Web)"/>
    <w:basedOn w:val="Normalny"/>
    <w:uiPriority w:val="99"/>
    <w:pPr>
      <w:spacing w:before="100" w:beforeAutospacing="1" w:after="100" w:afterAutospacing="1"/>
    </w:pPr>
    <w:rPr>
      <w:rFonts w:cs="Times New Roman"/>
    </w:rPr>
  </w:style>
  <w:style w:type="character" w:styleId="Numerstrony">
    <w:name w:val="page number"/>
    <w:basedOn w:val="Domylnaczcionkaakapitu"/>
    <w:uiPriority w:val="99"/>
    <w:rPr>
      <w:rFonts w:ascii="Times New Roman" w:hAnsi="Times New Roman" w:cs="Times New Roman"/>
    </w:rPr>
  </w:style>
  <w:style w:type="paragraph" w:styleId="Tekstpodstawowy">
    <w:name w:val="Body Text"/>
    <w:basedOn w:val="Normalny"/>
    <w:link w:val="TekstpodstawowyZnak"/>
    <w:uiPriority w:val="99"/>
    <w:pPr>
      <w:suppressAutoHyphens/>
      <w:jc w:val="both"/>
    </w:pPr>
    <w:rPr>
      <w:rFonts w:cs="Times New Roman"/>
      <w:lang w:eastAsia="ar-SA"/>
    </w:rPr>
  </w:style>
  <w:style w:type="character" w:customStyle="1" w:styleId="TekstpodstawowyZnak">
    <w:name w:val="Tekst podstawowy Znak"/>
    <w:basedOn w:val="Domylnaczcionkaakapitu"/>
    <w:link w:val="Tekstpodstawowy"/>
    <w:uiPriority w:val="99"/>
    <w:rPr>
      <w:rFonts w:ascii="Times New Roman" w:hAnsi="Times New Roman" w:cs="Times New Roman"/>
      <w:sz w:val="20"/>
      <w:szCs w:val="20"/>
    </w:rPr>
  </w:style>
  <w:style w:type="paragraph" w:styleId="Tekstpodstawowy3">
    <w:name w:val="Body Text 3"/>
    <w:basedOn w:val="Normalny"/>
    <w:link w:val="Tekstpodstawowy3Znak"/>
    <w:uiPriority w:val="99"/>
    <w:pPr>
      <w:spacing w:after="120"/>
    </w:pPr>
    <w:rPr>
      <w:rFonts w:cs="Times New Roman"/>
      <w:sz w:val="16"/>
      <w:szCs w:val="16"/>
    </w:rPr>
  </w:style>
  <w:style w:type="character" w:customStyle="1" w:styleId="Tekstpodstawowy3Znak">
    <w:name w:val="Tekst podstawowy 3 Znak"/>
    <w:basedOn w:val="Domylnaczcionkaakapitu"/>
    <w:link w:val="Tekstpodstawowy3"/>
    <w:uiPriority w:val="99"/>
    <w:rPr>
      <w:rFonts w:ascii="Times New Roman" w:hAnsi="Times New Roman" w:cs="Times New Roman"/>
      <w:sz w:val="16"/>
      <w:szCs w:val="16"/>
    </w:rPr>
  </w:style>
  <w:style w:type="paragraph" w:styleId="Tekstpodstawowywcity">
    <w:name w:val="Body Text Indent"/>
    <w:basedOn w:val="Normalny"/>
    <w:link w:val="TekstpodstawowywcityZnak"/>
    <w:uiPriority w:val="99"/>
    <w:pPr>
      <w:spacing w:after="120"/>
      <w:ind w:left="283"/>
    </w:pPr>
    <w:rPr>
      <w:rFonts w:cs="Times New Roman"/>
    </w:rPr>
  </w:style>
  <w:style w:type="character" w:customStyle="1" w:styleId="TekstpodstawowywcityZnak">
    <w:name w:val="Tekst podstawowy wcięty Znak"/>
    <w:basedOn w:val="Domylnaczcionkaakapitu"/>
    <w:link w:val="Tekstpodstawowywcity"/>
    <w:uiPriority w:val="99"/>
    <w:rPr>
      <w:rFonts w:ascii="Times New Roman" w:hAnsi="Times New Roman" w:cs="Times New Roman"/>
      <w:sz w:val="20"/>
      <w:szCs w:val="20"/>
    </w:rPr>
  </w:style>
  <w:style w:type="paragraph" w:styleId="Tekstpodstawowywcity3">
    <w:name w:val="Body Text Indent 3"/>
    <w:basedOn w:val="Normalny"/>
    <w:link w:val="Tekstpodstawowywcity3Znak"/>
    <w:uiPriority w:val="99"/>
    <w:pPr>
      <w:spacing w:after="120"/>
      <w:ind w:left="283"/>
    </w:pPr>
    <w:rPr>
      <w:rFonts w:cs="Times New Roman"/>
      <w:sz w:val="16"/>
      <w:szCs w:val="16"/>
    </w:rPr>
  </w:style>
  <w:style w:type="character" w:customStyle="1" w:styleId="Tekstpodstawowywcity3Znak">
    <w:name w:val="Tekst podstawowy wcięty 3 Znak"/>
    <w:basedOn w:val="Domylnaczcionkaakapitu"/>
    <w:link w:val="Tekstpodstawowywcity3"/>
    <w:uiPriority w:val="99"/>
    <w:rPr>
      <w:rFonts w:ascii="Times New Roman" w:hAnsi="Times New Roman" w:cs="Times New Roman"/>
      <w:sz w:val="16"/>
      <w:szCs w:val="16"/>
    </w:rPr>
  </w:style>
  <w:style w:type="paragraph" w:customStyle="1" w:styleId="tyt">
    <w:name w:val="tyt"/>
    <w:basedOn w:val="Normalny"/>
    <w:pPr>
      <w:keepNext/>
      <w:spacing w:before="60" w:after="60"/>
      <w:jc w:val="center"/>
    </w:pPr>
    <w:rPr>
      <w:rFonts w:cs="Times New Roman"/>
      <w:b/>
      <w:bCs/>
    </w:rPr>
  </w:style>
  <w:style w:type="paragraph" w:styleId="Tekstpodstawowy2">
    <w:name w:val="Body Text 2"/>
    <w:basedOn w:val="Normalny"/>
    <w:link w:val="Tekstpodstawowy2Znak"/>
    <w:uiPriority w:val="99"/>
    <w:pPr>
      <w:suppressAutoHyphens/>
      <w:spacing w:after="120" w:line="480" w:lineRule="auto"/>
    </w:pPr>
    <w:rPr>
      <w:rFonts w:cs="Times New Roman"/>
      <w:lang w:eastAsia="ar-SA"/>
    </w:rPr>
  </w:style>
  <w:style w:type="character" w:customStyle="1" w:styleId="Tekstpodstawowy2Znak">
    <w:name w:val="Tekst podstawowy 2 Znak"/>
    <w:basedOn w:val="Domylnaczcionkaakapitu"/>
    <w:link w:val="Tekstpodstawowy2"/>
    <w:uiPriority w:val="99"/>
    <w:rPr>
      <w:rFonts w:ascii="Times New Roman" w:hAnsi="Times New Roman" w:cs="Times New Roman"/>
      <w:sz w:val="20"/>
      <w:szCs w:val="20"/>
    </w:rPr>
  </w:style>
  <w:style w:type="paragraph" w:customStyle="1" w:styleId="Default">
    <w:name w:val="Default"/>
    <w:uiPriority w:val="99"/>
    <w:pPr>
      <w:autoSpaceDE w:val="0"/>
      <w:autoSpaceDN w:val="0"/>
      <w:adjustRightInd w:val="0"/>
    </w:pPr>
    <w:rPr>
      <w:rFonts w:ascii="Tahoma-Bold" w:hAnsi="Tahoma-Bold" w:cs="Tahoma-Bold"/>
      <w:sz w:val="20"/>
      <w:szCs w:val="20"/>
    </w:rPr>
  </w:style>
  <w:style w:type="character" w:customStyle="1" w:styleId="apple-converted-space">
    <w:name w:val="apple-converted-space"/>
    <w:basedOn w:val="Domylnaczcionkaakapitu"/>
    <w:uiPriority w:val="99"/>
    <w:rPr>
      <w:rFonts w:ascii="Times New Roman" w:hAnsi="Times New Roman" w:cs="Times New Roman"/>
    </w:rPr>
  </w:style>
  <w:style w:type="paragraph" w:customStyle="1" w:styleId="Zawartoramki">
    <w:name w:val="Zawartość ramki"/>
    <w:basedOn w:val="Tekstpodstawowy"/>
  </w:style>
  <w:style w:type="paragraph" w:styleId="Tekstkomentarza">
    <w:name w:val="annotation text"/>
    <w:basedOn w:val="Normalny"/>
    <w:link w:val="TekstkomentarzaZnak"/>
    <w:pPr>
      <w:suppressAutoHyphens/>
    </w:pPr>
    <w:rPr>
      <w:rFonts w:cs="Times New Roman"/>
      <w:sz w:val="20"/>
      <w:szCs w:val="20"/>
      <w:lang w:eastAsia="ar-SA"/>
    </w:rPr>
  </w:style>
  <w:style w:type="character" w:customStyle="1" w:styleId="TekstkomentarzaZnak">
    <w:name w:val="Tekst komentarza Znak"/>
    <w:basedOn w:val="Domylnaczcionkaakapitu"/>
    <w:link w:val="Tekstkomentarza"/>
    <w:rPr>
      <w:rFonts w:ascii="Arial" w:hAnsi="Arial" w:cs="Arial"/>
      <w:lang w:val="pl-PL" w:eastAsia="pl-PL"/>
    </w:rPr>
  </w:style>
  <w:style w:type="paragraph" w:customStyle="1" w:styleId="pkt">
    <w:name w:val="pkt"/>
    <w:basedOn w:val="Normalny"/>
    <w:pPr>
      <w:spacing w:before="60" w:after="60"/>
      <w:ind w:left="851" w:hanging="295"/>
      <w:jc w:val="both"/>
    </w:pPr>
    <w:rPr>
      <w:rFonts w:cs="Times New Roman"/>
    </w:rPr>
  </w:style>
  <w:style w:type="paragraph" w:styleId="Tekstprzypisukocowego">
    <w:name w:val="endnote text"/>
    <w:basedOn w:val="Normalny"/>
    <w:link w:val="TekstprzypisukocowegoZnak"/>
    <w:uiPriority w:val="99"/>
    <w:rPr>
      <w:rFonts w:cs="Times New Roman"/>
      <w:sz w:val="20"/>
      <w:szCs w:val="20"/>
    </w:rPr>
  </w:style>
  <w:style w:type="character" w:customStyle="1" w:styleId="TekstprzypisukocowegoZnak">
    <w:name w:val="Tekst przypisu końcowego Znak"/>
    <w:basedOn w:val="Domylnaczcionkaakapitu"/>
    <w:link w:val="Tekstprzypisukocowego"/>
    <w:uiPriority w:val="99"/>
    <w:rPr>
      <w:rFonts w:ascii="Times New Roman" w:hAnsi="Times New Roman" w:cs="Times New Roman"/>
      <w:sz w:val="20"/>
      <w:szCs w:val="20"/>
    </w:rPr>
  </w:style>
  <w:style w:type="paragraph" w:customStyle="1" w:styleId="ust">
    <w:name w:val="ust"/>
    <w:pPr>
      <w:spacing w:before="60" w:after="60"/>
      <w:ind w:left="426" w:hanging="284"/>
      <w:jc w:val="both"/>
    </w:pPr>
    <w:rPr>
      <w:rFonts w:ascii="Times New Roman" w:hAnsi="Times New Roman" w:cs="Times New Roman"/>
      <w:sz w:val="24"/>
      <w:szCs w:val="24"/>
    </w:rPr>
  </w:style>
  <w:style w:type="character" w:styleId="Uwydatnienie">
    <w:name w:val="Emphasis"/>
    <w:basedOn w:val="Domylnaczcionkaakapitu"/>
    <w:uiPriority w:val="99"/>
    <w:qFormat/>
    <w:rPr>
      <w:rFonts w:ascii="Times New Roman" w:hAnsi="Times New Roman" w:cs="Times New Roman"/>
      <w:i/>
      <w:iCs/>
    </w:rPr>
  </w:style>
  <w:style w:type="character" w:styleId="Pogrubienie">
    <w:name w:val="Strong"/>
    <w:basedOn w:val="Domylnaczcionkaakapitu"/>
    <w:uiPriority w:val="22"/>
    <w:qFormat/>
    <w:rPr>
      <w:rFonts w:ascii="Times New Roman" w:hAnsi="Times New Roman" w:cs="Times New Roman"/>
      <w:b/>
      <w:bCs/>
    </w:rPr>
  </w:style>
  <w:style w:type="character" w:customStyle="1" w:styleId="offerlistoffernamecenter">
    <w:name w:val="offerlistoffernamecenter"/>
    <w:basedOn w:val="Domylnaczcionkaakapitu"/>
    <w:uiPriority w:val="99"/>
    <w:rPr>
      <w:rFonts w:ascii="Times New Roman" w:hAnsi="Times New Roman" w:cs="Times New Roman"/>
    </w:rPr>
  </w:style>
  <w:style w:type="paragraph" w:customStyle="1" w:styleId="Tabelapozycja">
    <w:name w:val="Tabela pozycja"/>
    <w:basedOn w:val="Normalny"/>
    <w:rPr>
      <w:rFonts w:ascii="Arial" w:hAnsi="Arial" w:cs="Arial"/>
      <w:sz w:val="22"/>
      <w:szCs w:val="22"/>
    </w:rPr>
  </w:style>
  <w:style w:type="paragraph" w:styleId="Tekstdymka">
    <w:name w:val="Balloon Text"/>
    <w:basedOn w:val="Normalny"/>
    <w:link w:val="TekstdymkaZnak"/>
    <w:uiPriority w:val="99"/>
    <w:rPr>
      <w:rFonts w:ascii="Tahoma" w:hAnsi="Tahoma" w:cs="Tahoma"/>
      <w:sz w:val="16"/>
      <w:szCs w:val="16"/>
    </w:rPr>
  </w:style>
  <w:style w:type="character" w:customStyle="1" w:styleId="TekstdymkaZnak">
    <w:name w:val="Tekst dymka Znak"/>
    <w:basedOn w:val="Domylnaczcionkaakapitu"/>
    <w:link w:val="Tekstdymka"/>
    <w:uiPriority w:val="99"/>
    <w:rPr>
      <w:rFonts w:ascii="Tahoma" w:hAnsi="Tahoma" w:cs="Tahoma"/>
      <w:sz w:val="16"/>
      <w:szCs w:val="16"/>
    </w:rPr>
  </w:style>
  <w:style w:type="character" w:styleId="UyteHipercze">
    <w:name w:val="FollowedHyperlink"/>
    <w:basedOn w:val="Domylnaczcionkaakapitu"/>
    <w:uiPriority w:val="99"/>
    <w:rPr>
      <w:rFonts w:ascii="Times New Roman" w:hAnsi="Times New Roman" w:cs="Times New Roman"/>
      <w:color w:val="800080"/>
      <w:u w:val="single"/>
    </w:rPr>
  </w:style>
  <w:style w:type="paragraph" w:customStyle="1" w:styleId="StandardowyArial11">
    <w:name w:val="Standardowy + Arial 11"/>
    <w:basedOn w:val="Normalny"/>
    <w:pPr>
      <w:numPr>
        <w:numId w:val="3"/>
      </w:numPr>
      <w:suppressAutoHyphens/>
      <w:autoSpaceDE w:val="0"/>
      <w:autoSpaceDN w:val="0"/>
      <w:spacing w:before="60" w:after="60"/>
      <w:jc w:val="both"/>
    </w:pPr>
    <w:rPr>
      <w:rFonts w:ascii="Arial" w:hAnsi="Arial" w:cs="Arial"/>
      <w:sz w:val="22"/>
      <w:szCs w:val="22"/>
    </w:rPr>
  </w:style>
  <w:style w:type="paragraph" w:customStyle="1" w:styleId="NormalnyWyjustowan">
    <w:name w:val="Normalny + Wyjustowan"/>
    <w:basedOn w:val="StandardowyArial11"/>
    <w:uiPriority w:val="99"/>
    <w:pPr>
      <w:numPr>
        <w:numId w:val="2"/>
      </w:numPr>
    </w:pPr>
    <w:rPr>
      <w:rFonts w:ascii="Times New Roman" w:hAnsi="Times New Roman" w:cs="Times New Roman"/>
      <w:sz w:val="24"/>
      <w:szCs w:val="24"/>
    </w:rPr>
  </w:style>
  <w:style w:type="paragraph" w:customStyle="1" w:styleId="Tabela1a">
    <w:name w:val="Tabela1a"/>
    <w:basedOn w:val="Tabela1"/>
    <w:uiPriority w:val="99"/>
    <w:pPr>
      <w:ind w:left="0" w:right="57"/>
      <w:jc w:val="right"/>
    </w:pPr>
  </w:style>
  <w:style w:type="paragraph" w:customStyle="1" w:styleId="Tabela1">
    <w:name w:val="Tabela1"/>
    <w:basedOn w:val="Normalny"/>
    <w:uiPriority w:val="99"/>
    <w:pPr>
      <w:widowControl w:val="0"/>
      <w:overflowPunct w:val="0"/>
      <w:autoSpaceDE w:val="0"/>
      <w:autoSpaceDN w:val="0"/>
      <w:adjustRightInd w:val="0"/>
      <w:spacing w:before="20" w:after="20"/>
      <w:ind w:left="113"/>
      <w:textAlignment w:val="baseline"/>
    </w:pPr>
    <w:rPr>
      <w:rFonts w:cs="Times New Roman"/>
      <w:sz w:val="22"/>
      <w:szCs w:val="22"/>
    </w:rPr>
  </w:style>
  <w:style w:type="paragraph" w:customStyle="1" w:styleId="Tekstkomentarza1">
    <w:name w:val="Tekst komentarza1"/>
    <w:basedOn w:val="Normalny"/>
    <w:uiPriority w:val="99"/>
    <w:pPr>
      <w:suppressAutoHyphens/>
    </w:pPr>
    <w:rPr>
      <w:rFonts w:cs="Times New Roman"/>
      <w:sz w:val="20"/>
      <w:szCs w:val="20"/>
      <w:lang w:eastAsia="ar-SA"/>
    </w:rPr>
  </w:style>
  <w:style w:type="paragraph" w:customStyle="1" w:styleId="CommentText1">
    <w:name w:val="Comment Text1"/>
    <w:basedOn w:val="Normalny"/>
    <w:uiPriority w:val="99"/>
    <w:pPr>
      <w:suppressAutoHyphens/>
    </w:pPr>
    <w:rPr>
      <w:rFonts w:ascii="Arial" w:hAnsi="Arial" w:cs="Arial"/>
      <w:sz w:val="20"/>
      <w:szCs w:val="20"/>
      <w:lang w:eastAsia="ar-SA"/>
    </w:rPr>
  </w:style>
  <w:style w:type="paragraph" w:customStyle="1" w:styleId="Tekstpodstawowy21">
    <w:name w:val="Tekst podstawowy 21"/>
    <w:basedOn w:val="Normalny"/>
    <w:uiPriority w:val="99"/>
    <w:pPr>
      <w:widowControl w:val="0"/>
      <w:jc w:val="both"/>
    </w:pPr>
    <w:rPr>
      <w:rFonts w:ascii="Arial" w:hAnsi="Arial" w:cs="Arial"/>
      <w:u w:val="single"/>
    </w:rPr>
  </w:style>
  <w:style w:type="character" w:customStyle="1" w:styleId="TitleChar">
    <w:name w:val="Title Char"/>
    <w:uiPriority w:val="99"/>
    <w:rPr>
      <w:rFonts w:ascii="Cambria" w:hAnsi="Cambria" w:cs="Cambria"/>
      <w:b/>
      <w:bCs/>
      <w:kern w:val="28"/>
      <w:sz w:val="32"/>
      <w:szCs w:val="32"/>
    </w:rPr>
  </w:style>
  <w:style w:type="character" w:customStyle="1" w:styleId="DocumentMapChar">
    <w:name w:val="Document Map Char"/>
    <w:uiPriority w:val="99"/>
    <w:rPr>
      <w:sz w:val="2"/>
      <w:szCs w:val="2"/>
    </w:rPr>
  </w:style>
  <w:style w:type="character" w:customStyle="1" w:styleId="FootnoteTextChar">
    <w:name w:val="Footnote Text Char"/>
    <w:uiPriority w:val="99"/>
    <w:rPr>
      <w:sz w:val="20"/>
      <w:szCs w:val="20"/>
    </w:rPr>
  </w:style>
  <w:style w:type="character" w:customStyle="1" w:styleId="z-TopofFormChar">
    <w:name w:val="z-Top of Form Char"/>
    <w:uiPriority w:val="99"/>
    <w:rPr>
      <w:rFonts w:ascii="Arial" w:hAnsi="Arial" w:cs="Arial"/>
      <w:vanish/>
      <w:sz w:val="16"/>
      <w:szCs w:val="16"/>
    </w:rPr>
  </w:style>
  <w:style w:type="character" w:customStyle="1" w:styleId="PlainTextChar">
    <w:name w:val="Plain Text Char"/>
    <w:uiPriority w:val="99"/>
    <w:rPr>
      <w:rFonts w:ascii="Courier New" w:hAnsi="Courier New" w:cs="Courier New"/>
      <w:sz w:val="20"/>
      <w:szCs w:val="20"/>
    </w:rPr>
  </w:style>
  <w:style w:type="paragraph" w:customStyle="1" w:styleId="ww-lista2">
    <w:name w:val="ww-lista2"/>
    <w:basedOn w:val="Normalny"/>
    <w:uiPriority w:val="99"/>
    <w:pPr>
      <w:ind w:left="566" w:hanging="283"/>
    </w:pPr>
    <w:rPr>
      <w:rFonts w:cs="Times New Roman"/>
      <w:sz w:val="20"/>
      <w:szCs w:val="20"/>
    </w:rPr>
  </w:style>
  <w:style w:type="paragraph" w:customStyle="1" w:styleId="pkt1">
    <w:name w:val="pkt1"/>
    <w:basedOn w:val="Normalny"/>
    <w:uiPriority w:val="99"/>
    <w:pPr>
      <w:spacing w:before="60" w:after="60"/>
      <w:ind w:left="850" w:hanging="425"/>
      <w:jc w:val="both"/>
    </w:pPr>
    <w:rPr>
      <w:rFonts w:ascii="Verdana" w:hAnsi="Verdana" w:cs="Verdana"/>
      <w:sz w:val="20"/>
      <w:szCs w:val="20"/>
    </w:rPr>
  </w:style>
  <w:style w:type="paragraph" w:customStyle="1" w:styleId="WW-Tekstpodstawowy2">
    <w:name w:val="WW-Tekst podstawowy 2"/>
    <w:basedOn w:val="Normalny"/>
    <w:uiPriority w:val="99"/>
    <w:pPr>
      <w:suppressAutoHyphens/>
      <w:spacing w:before="120"/>
      <w:jc w:val="both"/>
    </w:pPr>
    <w:rPr>
      <w:rFonts w:ascii="Verdana" w:hAnsi="Verdana" w:cs="Verdana"/>
      <w:i/>
      <w:iCs/>
      <w:sz w:val="20"/>
      <w:szCs w:val="20"/>
      <w:lang w:eastAsia="ar-SA"/>
    </w:rPr>
  </w:style>
  <w:style w:type="paragraph" w:customStyle="1" w:styleId="Akapitzlist1">
    <w:name w:val="Akapit z listą1"/>
    <w:basedOn w:val="Normalny"/>
    <w:uiPriority w:val="99"/>
    <w:pPr>
      <w:ind w:left="708"/>
    </w:pPr>
    <w:rPr>
      <w:rFonts w:cs="Times New Roman"/>
      <w:sz w:val="20"/>
      <w:szCs w:val="20"/>
    </w:rPr>
  </w:style>
  <w:style w:type="paragraph" w:customStyle="1" w:styleId="tekstwstpny">
    <w:name w:val="tekst wstępny"/>
    <w:basedOn w:val="Normalny"/>
    <w:uiPriority w:val="99"/>
    <w:pPr>
      <w:suppressAutoHyphens/>
      <w:spacing w:before="60" w:after="60"/>
    </w:pPr>
    <w:rPr>
      <w:rFonts w:cs="Times New Roman"/>
      <w:sz w:val="20"/>
      <w:szCs w:val="20"/>
    </w:rPr>
  </w:style>
  <w:style w:type="paragraph" w:customStyle="1" w:styleId="Legenda1">
    <w:name w:val="Legenda1"/>
    <w:basedOn w:val="Normalny"/>
    <w:next w:val="Normalny"/>
    <w:uiPriority w:val="99"/>
    <w:pPr>
      <w:suppressAutoHyphens/>
    </w:pPr>
    <w:rPr>
      <w:rFonts w:cs="Times New Roman"/>
      <w:b/>
      <w:bCs/>
      <w:sz w:val="20"/>
      <w:szCs w:val="20"/>
      <w:lang w:eastAsia="ar-SA"/>
    </w:rPr>
  </w:style>
  <w:style w:type="character" w:customStyle="1" w:styleId="apple-style-span">
    <w:name w:val="apple-style-span"/>
    <w:uiPriority w:val="99"/>
  </w:style>
  <w:style w:type="paragraph" w:styleId="Akapitzlist">
    <w:name w:val="List Paragraph"/>
    <w:aliases w:val="Numerowanie,List Paragraph,Akapit z listą4,Podsis rysunku,T_SZ_List Paragraph,L1,Akapit z listą5,BulletC,Wyliczanie,Obiekt,normalny tekst,Akapit z listą31,Bullets,Wypunktowanie,CP-UC,CP-Punkty,Bullet List,List - bullets,b1"/>
    <w:basedOn w:val="Normalny"/>
    <w:link w:val="AkapitzlistZnak"/>
    <w:uiPriority w:val="34"/>
    <w:qFormat/>
    <w:pPr>
      <w:ind w:left="708"/>
    </w:pPr>
    <w:rPr>
      <w:rFonts w:cs="Times New Roman"/>
      <w:sz w:val="20"/>
      <w:szCs w:val="20"/>
    </w:rPr>
  </w:style>
  <w:style w:type="character" w:customStyle="1" w:styleId="ZnakZnak9">
    <w:name w:val="Znak Znak9"/>
    <w:uiPriority w:val="99"/>
    <w:rPr>
      <w:sz w:val="24"/>
      <w:szCs w:val="24"/>
      <w:lang w:val="pl-PL" w:eastAsia="pl-PL"/>
    </w:rPr>
  </w:style>
  <w:style w:type="paragraph" w:styleId="Mapadokumentu">
    <w:name w:val="Document Map"/>
    <w:basedOn w:val="Normalny"/>
    <w:link w:val="MapadokumentuZnak"/>
    <w:uiPriority w:val="99"/>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uiPriority w:val="99"/>
    <w:rPr>
      <w:rFonts w:ascii="Times New Roman" w:hAnsi="Times New Roman" w:cs="Times New Roman"/>
      <w:sz w:val="2"/>
      <w:szCs w:val="2"/>
    </w:rPr>
  </w:style>
  <w:style w:type="character" w:styleId="Odwoaniedokomentarza">
    <w:name w:val="annotation reference"/>
    <w:basedOn w:val="Domylnaczcionkaakapitu"/>
    <w:uiPriority w:val="99"/>
    <w:rPr>
      <w:rFonts w:ascii="Times New Roman" w:hAnsi="Times New Roman" w:cs="Times New Roman"/>
      <w:sz w:val="16"/>
      <w:szCs w:val="16"/>
    </w:rPr>
  </w:style>
  <w:style w:type="paragraph" w:styleId="Tematkomentarza">
    <w:name w:val="annotation subject"/>
    <w:basedOn w:val="Tekstkomentarza"/>
    <w:next w:val="Tekstkomentarza"/>
    <w:link w:val="TematkomentarzaZnak"/>
    <w:uiPriority w:val="99"/>
    <w:pPr>
      <w:suppressAutoHyphens w:val="0"/>
    </w:pPr>
    <w:rPr>
      <w:b/>
      <w:bCs/>
      <w:lang w:eastAsia="pl-PL"/>
    </w:rPr>
  </w:style>
  <w:style w:type="character" w:customStyle="1" w:styleId="TematkomentarzaZnak">
    <w:name w:val="Temat komentarza Znak"/>
    <w:basedOn w:val="TekstkomentarzaZnak"/>
    <w:link w:val="Tematkomentarza"/>
    <w:uiPriority w:val="99"/>
    <w:rPr>
      <w:rFonts w:ascii="Times New Roman" w:hAnsi="Times New Roman" w:cs="Times New Roman"/>
      <w:b/>
      <w:bCs/>
      <w:sz w:val="20"/>
      <w:szCs w:val="20"/>
      <w:lang w:val="pl-PL" w:eastAsia="pl-PL"/>
    </w:rPr>
  </w:style>
  <w:style w:type="character" w:customStyle="1" w:styleId="symbol">
    <w:name w:val="symbol"/>
    <w:basedOn w:val="Domylnaczcionkaakapitu"/>
    <w:rPr>
      <w:rFonts w:ascii="Times New Roman" w:hAnsi="Times New Roman" w:cs="Times New Roman"/>
    </w:rPr>
  </w:style>
  <w:style w:type="paragraph" w:customStyle="1" w:styleId="Nagwek40">
    <w:name w:val="Nagłówek4"/>
    <w:basedOn w:val="Normalny"/>
    <w:next w:val="Tekstpodstawowy"/>
    <w:uiPriority w:val="99"/>
    <w:pPr>
      <w:keepNext/>
      <w:suppressAutoHyphens/>
      <w:spacing w:before="240" w:after="120"/>
    </w:pPr>
    <w:rPr>
      <w:rFonts w:ascii="Arial" w:hAnsi="Arial" w:cs="Arial"/>
      <w:sz w:val="28"/>
      <w:szCs w:val="28"/>
      <w:lang w:eastAsia="ar-SA"/>
    </w:rPr>
  </w:style>
  <w:style w:type="paragraph" w:styleId="Lista">
    <w:name w:val="List"/>
    <w:basedOn w:val="Tekstpodstawowy"/>
    <w:uiPriority w:val="99"/>
    <w:rPr>
      <w:rFonts w:ascii="Lucida Sans Unicode" w:hAnsi="Lucida Sans Unicode" w:cs="Lucida Sans Unicode"/>
    </w:rPr>
  </w:style>
  <w:style w:type="paragraph" w:customStyle="1" w:styleId="Podpis3">
    <w:name w:val="Podpis3"/>
    <w:basedOn w:val="Normalny"/>
    <w:uiPriority w:val="99"/>
    <w:pPr>
      <w:suppressLineNumbers/>
      <w:suppressAutoHyphens/>
      <w:spacing w:before="120" w:after="120"/>
    </w:pPr>
    <w:rPr>
      <w:rFonts w:ascii="Tahoma" w:hAnsi="Tahoma" w:cs="Tahoma"/>
      <w:i/>
      <w:iCs/>
      <w:lang w:eastAsia="ar-SA"/>
    </w:rPr>
  </w:style>
  <w:style w:type="paragraph" w:customStyle="1" w:styleId="Indeks">
    <w:name w:val="Indeks"/>
    <w:basedOn w:val="Normalny"/>
    <w:uiPriority w:val="99"/>
    <w:pPr>
      <w:suppressLineNumbers/>
      <w:suppressAutoHyphens/>
    </w:pPr>
    <w:rPr>
      <w:rFonts w:ascii="Lucida Sans Unicode" w:hAnsi="Lucida Sans Unicode" w:cs="Lucida Sans Unicode"/>
      <w:lang w:eastAsia="ar-SA"/>
    </w:rPr>
  </w:style>
  <w:style w:type="paragraph" w:customStyle="1" w:styleId="Nagwek30">
    <w:name w:val="Nagłówek3"/>
    <w:basedOn w:val="Normalny"/>
    <w:next w:val="Tekstpodstawowy"/>
    <w:uiPriority w:val="99"/>
    <w:pPr>
      <w:keepNext/>
      <w:suppressAutoHyphens/>
      <w:spacing w:before="240" w:after="120"/>
    </w:pPr>
    <w:rPr>
      <w:rFonts w:ascii="Arial" w:hAnsi="Arial" w:cs="Arial"/>
      <w:sz w:val="28"/>
      <w:szCs w:val="28"/>
      <w:lang w:eastAsia="ar-SA"/>
    </w:rPr>
  </w:style>
  <w:style w:type="paragraph" w:customStyle="1" w:styleId="Podpis2">
    <w:name w:val="Podpis2"/>
    <w:basedOn w:val="Normalny"/>
    <w:uiPriority w:val="99"/>
    <w:pPr>
      <w:suppressLineNumbers/>
      <w:suppressAutoHyphens/>
      <w:spacing w:before="120" w:after="120"/>
    </w:pPr>
    <w:rPr>
      <w:rFonts w:ascii="Tahoma" w:hAnsi="Tahoma" w:cs="Tahoma"/>
      <w:i/>
      <w:iCs/>
      <w:lang w:eastAsia="ar-SA"/>
    </w:rPr>
  </w:style>
  <w:style w:type="paragraph" w:customStyle="1" w:styleId="Podpis1">
    <w:name w:val="Podpis1"/>
    <w:basedOn w:val="Normalny"/>
    <w:uiPriority w:val="99"/>
    <w:pPr>
      <w:suppressLineNumbers/>
      <w:suppressAutoHyphens/>
      <w:spacing w:before="120" w:after="120"/>
    </w:pPr>
    <w:rPr>
      <w:rFonts w:ascii="Lucida Sans Unicode" w:hAnsi="Lucida Sans Unicode" w:cs="Lucida Sans Unicode"/>
      <w:i/>
      <w:iCs/>
      <w:sz w:val="20"/>
      <w:szCs w:val="20"/>
      <w:lang w:eastAsia="ar-SA"/>
    </w:rPr>
  </w:style>
  <w:style w:type="paragraph" w:customStyle="1" w:styleId="Nagwek10">
    <w:name w:val="Nagłówek1"/>
    <w:basedOn w:val="Normalny"/>
    <w:next w:val="Tekstpodstawowy"/>
    <w:uiPriority w:val="99"/>
    <w:pPr>
      <w:keepNext/>
      <w:suppressAutoHyphens/>
      <w:spacing w:before="240" w:after="120"/>
    </w:pPr>
    <w:rPr>
      <w:rFonts w:ascii="Arial" w:hAnsi="Arial" w:cs="Arial"/>
      <w:sz w:val="28"/>
      <w:szCs w:val="28"/>
      <w:lang w:eastAsia="ar-SA"/>
    </w:rPr>
  </w:style>
  <w:style w:type="paragraph" w:customStyle="1" w:styleId="WW-Podpispodobiektem">
    <w:name w:val="WW-Podpis pod obiektem"/>
    <w:basedOn w:val="Normalny"/>
    <w:next w:val="Normalny"/>
    <w:uiPriority w:val="99"/>
    <w:pPr>
      <w:suppressAutoHyphens/>
      <w:spacing w:line="500" w:lineRule="atLeast"/>
      <w:jc w:val="right"/>
    </w:pPr>
    <w:rPr>
      <w:rFonts w:cs="Times New Roman"/>
      <w:b/>
      <w:bCs/>
      <w:sz w:val="44"/>
      <w:szCs w:val="44"/>
      <w:lang w:eastAsia="ar-SA"/>
    </w:rPr>
  </w:style>
  <w:style w:type="paragraph" w:customStyle="1" w:styleId="Zawartotabeli">
    <w:name w:val="Zawartość tabeli"/>
    <w:basedOn w:val="Tekstpodstawowy"/>
    <w:uiPriority w:val="99"/>
    <w:pPr>
      <w:suppressLineNumbers/>
    </w:pPr>
  </w:style>
  <w:style w:type="paragraph" w:customStyle="1" w:styleId="Nagwektabeli">
    <w:name w:val="Nagłówek tabeli"/>
    <w:basedOn w:val="Zawartotabeli"/>
    <w:uiPriority w:val="99"/>
    <w:pPr>
      <w:jc w:val="center"/>
    </w:pPr>
    <w:rPr>
      <w:b/>
      <w:bCs/>
      <w:i/>
      <w:iCs/>
    </w:rPr>
  </w:style>
  <w:style w:type="paragraph" w:customStyle="1" w:styleId="WW-Tekstdugiegocytatu">
    <w:name w:val="WW-Tekst długiego cytatu"/>
    <w:basedOn w:val="Normalny"/>
    <w:uiPriority w:val="99"/>
    <w:pPr>
      <w:suppressAutoHyphens/>
      <w:ind w:left="113" w:right="113"/>
      <w:jc w:val="center"/>
    </w:pPr>
    <w:rPr>
      <w:rFonts w:cs="Times New Roman"/>
      <w:sz w:val="22"/>
      <w:szCs w:val="22"/>
      <w:lang w:eastAsia="ar-SA"/>
    </w:rPr>
  </w:style>
  <w:style w:type="paragraph" w:customStyle="1" w:styleId="Tekstblokowy1">
    <w:name w:val="Tekst blokowy1"/>
    <w:basedOn w:val="Normalny"/>
    <w:uiPriority w:val="99"/>
    <w:pPr>
      <w:spacing w:line="360" w:lineRule="auto"/>
      <w:ind w:left="426" w:right="-425" w:hanging="426"/>
    </w:pPr>
    <w:rPr>
      <w:rFonts w:cs="Times New Roman"/>
      <w:lang w:eastAsia="ar-SA"/>
    </w:rPr>
  </w:style>
  <w:style w:type="paragraph" w:customStyle="1" w:styleId="Tekstpodstawowy31">
    <w:name w:val="Tekst podstawowy 31"/>
    <w:basedOn w:val="Normalny"/>
    <w:uiPriority w:val="99"/>
    <w:pPr>
      <w:suppressAutoHyphens/>
      <w:spacing w:before="120"/>
      <w:jc w:val="both"/>
    </w:pPr>
    <w:rPr>
      <w:rFonts w:cs="Times New Roman"/>
      <w:color w:val="FF0000"/>
      <w:lang w:eastAsia="ar-SA"/>
    </w:rPr>
  </w:style>
  <w:style w:type="paragraph" w:customStyle="1" w:styleId="Tekstpodstawowywcity21">
    <w:name w:val="Tekst podstawowy wcięty 21"/>
    <w:basedOn w:val="Normalny"/>
    <w:uiPriority w:val="99"/>
    <w:pPr>
      <w:suppressAutoHyphens/>
      <w:ind w:left="357"/>
      <w:jc w:val="both"/>
    </w:pPr>
    <w:rPr>
      <w:rFonts w:cs="Times New Roman"/>
      <w:lang w:eastAsia="ar-SA"/>
    </w:rPr>
  </w:style>
  <w:style w:type="paragraph" w:customStyle="1" w:styleId="Tekstpodstawowywcity31">
    <w:name w:val="Tekst podstawowy wcięty 31"/>
    <w:basedOn w:val="Normalny"/>
    <w:uiPriority w:val="99"/>
    <w:pPr>
      <w:suppressAutoHyphens/>
      <w:spacing w:line="260" w:lineRule="atLeast"/>
      <w:ind w:left="709" w:hanging="709"/>
    </w:pPr>
    <w:rPr>
      <w:rFonts w:cs="Times New Roman"/>
      <w:b/>
      <w:bCs/>
      <w:u w:val="single"/>
      <w:lang w:eastAsia="ar-SA"/>
    </w:rPr>
  </w:style>
  <w:style w:type="paragraph" w:styleId="Tytu">
    <w:name w:val="Title"/>
    <w:basedOn w:val="Normalny"/>
    <w:next w:val="Podtytu"/>
    <w:link w:val="TytuZnak"/>
    <w:uiPriority w:val="99"/>
    <w:qFormat/>
    <w:pPr>
      <w:spacing w:line="360" w:lineRule="auto"/>
      <w:jc w:val="center"/>
    </w:pPr>
    <w:rPr>
      <w:rFonts w:ascii="Ottawa" w:hAnsi="Ottawa" w:cs="Ottawa"/>
      <w:b/>
      <w:bCs/>
      <w:sz w:val="40"/>
      <w:szCs w:val="40"/>
      <w:lang w:eastAsia="ar-SA"/>
    </w:rPr>
  </w:style>
  <w:style w:type="character" w:customStyle="1" w:styleId="TytuZnak">
    <w:name w:val="Tytuł Znak"/>
    <w:basedOn w:val="Domylnaczcionkaakapitu"/>
    <w:link w:val="Tytu"/>
    <w:uiPriority w:val="99"/>
    <w:rPr>
      <w:rFonts w:ascii="Cambria" w:hAnsi="Cambria" w:cs="Cambria"/>
      <w:b/>
      <w:bCs/>
      <w:kern w:val="28"/>
      <w:sz w:val="32"/>
      <w:szCs w:val="32"/>
    </w:rPr>
  </w:style>
  <w:style w:type="paragraph" w:styleId="Podtytu">
    <w:name w:val="Subtitle"/>
    <w:basedOn w:val="Nagwek30"/>
    <w:next w:val="Tekstpodstawowy"/>
    <w:link w:val="PodtytuZnak"/>
    <w:uiPriority w:val="99"/>
    <w:qFormat/>
    <w:pPr>
      <w:jc w:val="center"/>
    </w:pPr>
    <w:rPr>
      <w:i/>
      <w:iCs/>
    </w:rPr>
  </w:style>
  <w:style w:type="character" w:customStyle="1" w:styleId="PodtytuZnak">
    <w:name w:val="Podtytuł Znak"/>
    <w:basedOn w:val="Domylnaczcionkaakapitu"/>
    <w:link w:val="Podtytu"/>
    <w:uiPriority w:val="99"/>
    <w:rPr>
      <w:rFonts w:ascii="Cambria" w:hAnsi="Cambria" w:cs="Cambria"/>
      <w:sz w:val="24"/>
      <w:szCs w:val="24"/>
    </w:rPr>
  </w:style>
  <w:style w:type="paragraph" w:customStyle="1" w:styleId="Plandokumentu1">
    <w:name w:val="Plan dokumentu1"/>
    <w:basedOn w:val="Normalny"/>
    <w:uiPriority w:val="99"/>
    <w:pPr>
      <w:shd w:val="clear" w:color="auto" w:fill="000080"/>
      <w:suppressAutoHyphens/>
    </w:pPr>
    <w:rPr>
      <w:rFonts w:ascii="Tahoma" w:hAnsi="Tahoma" w:cs="Tahoma"/>
      <w:sz w:val="20"/>
      <w:szCs w:val="20"/>
      <w:lang w:eastAsia="ar-SA"/>
    </w:rPr>
  </w:style>
  <w:style w:type="paragraph" w:customStyle="1" w:styleId="StylPunktowaniePrzedAutomatycznaPoAutomatyczna">
    <w:name w:val="Styl Punktowanie + Przed:  Automatyczna Po:  Automatyczna"/>
    <w:basedOn w:val="Normalny"/>
    <w:uiPriority w:val="99"/>
    <w:pPr>
      <w:spacing w:before="280" w:after="280"/>
      <w:jc w:val="both"/>
    </w:pPr>
    <w:rPr>
      <w:rFonts w:ascii="Arial" w:hAnsi="Arial" w:cs="Arial"/>
      <w:sz w:val="20"/>
      <w:szCs w:val="20"/>
      <w:lang w:eastAsia="ar-SA"/>
    </w:rPr>
  </w:style>
  <w:style w:type="paragraph" w:styleId="Tekstprzypisudolnego">
    <w:name w:val="footnote text"/>
    <w:basedOn w:val="Normalny"/>
    <w:link w:val="TekstprzypisudolnegoZnak"/>
    <w:rPr>
      <w:rFonts w:cs="Times New Roman"/>
      <w:sz w:val="20"/>
      <w:szCs w:val="20"/>
      <w:lang w:eastAsia="ar-SA"/>
    </w:rPr>
  </w:style>
  <w:style w:type="character" w:customStyle="1" w:styleId="TekstprzypisudolnegoZnak">
    <w:name w:val="Tekst przypisu dolnego Znak"/>
    <w:basedOn w:val="Domylnaczcionkaakapitu"/>
    <w:link w:val="Tekstprzypisudolnego"/>
    <w:uiPriority w:val="99"/>
    <w:rPr>
      <w:rFonts w:ascii="Times New Roman" w:hAnsi="Times New Roman" w:cs="Times New Roman"/>
      <w:lang w:eastAsia="ar-SA" w:bidi="ar-SA"/>
    </w:rPr>
  </w:style>
  <w:style w:type="character" w:customStyle="1" w:styleId="ZnakZnak">
    <w:name w:val="Znak Znak"/>
    <w:uiPriority w:val="99"/>
    <w:rPr>
      <w:lang w:eastAsia="ar-SA" w:bidi="ar-SA"/>
    </w:rPr>
  </w:style>
  <w:style w:type="paragraph" w:customStyle="1" w:styleId="FR2">
    <w:name w:val="FR2"/>
    <w:uiPriority w:val="99"/>
    <w:pPr>
      <w:widowControl w:val="0"/>
      <w:suppressAutoHyphens/>
      <w:autoSpaceDE w:val="0"/>
      <w:spacing w:before="580" w:after="520"/>
      <w:ind w:left="1920"/>
    </w:pPr>
    <w:rPr>
      <w:rFonts w:ascii="Arial" w:hAnsi="Arial" w:cs="Arial"/>
      <w:b/>
      <w:bCs/>
      <w:sz w:val="24"/>
      <w:szCs w:val="24"/>
      <w:lang w:eastAsia="ar-SA"/>
    </w:rPr>
  </w:style>
  <w:style w:type="paragraph" w:customStyle="1" w:styleId="Tekstpodstawowy22">
    <w:name w:val="Tekst podstawowy 22"/>
    <w:basedOn w:val="Normalny"/>
    <w:uiPriority w:val="99"/>
    <w:pPr>
      <w:suppressAutoHyphens/>
      <w:spacing w:line="360" w:lineRule="auto"/>
      <w:ind w:right="-426"/>
    </w:pPr>
    <w:rPr>
      <w:rFonts w:ascii="Ottawa" w:hAnsi="Ottawa" w:cs="Ottawa"/>
      <w:lang w:eastAsia="ar-SA"/>
    </w:rPr>
  </w:style>
  <w:style w:type="paragraph" w:customStyle="1" w:styleId="Nagwek20">
    <w:name w:val="Nagłówek2"/>
    <w:basedOn w:val="Normalny"/>
    <w:next w:val="Tekstpodstawowy"/>
    <w:uiPriority w:val="99"/>
    <w:pPr>
      <w:keepNext/>
      <w:suppressAutoHyphens/>
      <w:spacing w:before="240" w:after="120"/>
    </w:pPr>
    <w:rPr>
      <w:rFonts w:ascii="Arial" w:hAnsi="Arial" w:cs="Arial"/>
      <w:sz w:val="28"/>
      <w:szCs w:val="28"/>
      <w:lang w:eastAsia="ar-SA"/>
    </w:rPr>
  </w:style>
  <w:style w:type="paragraph" w:customStyle="1" w:styleId="tekst">
    <w:name w:val="tekst"/>
    <w:basedOn w:val="Normalny"/>
    <w:uiPriority w:val="99"/>
    <w:pPr>
      <w:suppressLineNumbers/>
      <w:spacing w:before="60" w:after="60"/>
      <w:jc w:val="both"/>
    </w:pPr>
    <w:rPr>
      <w:rFonts w:cs="Times New Roman"/>
      <w:lang w:eastAsia="ar-SA"/>
    </w:rPr>
  </w:style>
  <w:style w:type="paragraph" w:customStyle="1" w:styleId="WW-Przypiskocowy">
    <w:name w:val="WW-Przypis końcowy"/>
    <w:basedOn w:val="Normalny"/>
    <w:uiPriority w:val="99"/>
    <w:pPr>
      <w:suppressAutoHyphens/>
    </w:pPr>
    <w:rPr>
      <w:rFonts w:cs="Times New Roman"/>
      <w:lang w:eastAsia="ar-SA"/>
    </w:rPr>
  </w:style>
  <w:style w:type="character" w:styleId="Odwoanieprzypisudolnego">
    <w:name w:val="footnote reference"/>
    <w:basedOn w:val="Domylnaczcionkaakapitu"/>
    <w:uiPriority w:val="99"/>
    <w:rPr>
      <w:rFonts w:ascii="Times New Roman" w:hAnsi="Times New Roman" w:cs="Times New Roman"/>
      <w:vertAlign w:val="superscript"/>
    </w:rPr>
  </w:style>
  <w:style w:type="paragraph" w:styleId="Zagicieodgryformularza">
    <w:name w:val="HTML Top of Form"/>
    <w:basedOn w:val="Normalny"/>
    <w:next w:val="Normalny"/>
    <w:link w:val="ZagicieodgryformularzaZnak"/>
    <w:hidden/>
    <w:uiPriority w:val="99"/>
    <w:pPr>
      <w:pBdr>
        <w:bottom w:val="single" w:sz="6" w:space="1" w:color="auto"/>
      </w:pBdr>
      <w:jc w:val="center"/>
    </w:pPr>
    <w:rPr>
      <w:rFonts w:ascii="Arial" w:hAnsi="Arial" w:cs="Arial"/>
      <w:vanish/>
      <w:sz w:val="16"/>
      <w:szCs w:val="16"/>
    </w:rPr>
  </w:style>
  <w:style w:type="character" w:customStyle="1" w:styleId="ZagicieodgryformularzaZnak">
    <w:name w:val="Zagięcie od góry formularza Znak"/>
    <w:basedOn w:val="Domylnaczcionkaakapitu"/>
    <w:link w:val="Zagicieodgryformularza"/>
    <w:uiPriority w:val="99"/>
    <w:rPr>
      <w:rFonts w:ascii="Arial" w:hAnsi="Arial" w:cs="Arial"/>
      <w:vanish/>
      <w:sz w:val="16"/>
      <w:szCs w:val="16"/>
    </w:rPr>
  </w:style>
  <w:style w:type="paragraph" w:styleId="Zwykytekst">
    <w:name w:val="Plain Text"/>
    <w:basedOn w:val="Normalny"/>
    <w:link w:val="ZwykytekstZnak"/>
    <w:uiPriority w:val="99"/>
    <w:pPr>
      <w:widowControl w:val="0"/>
    </w:pPr>
    <w:rPr>
      <w:rFonts w:ascii="Courier New" w:hAnsi="Courier New" w:cs="Courier New"/>
      <w:sz w:val="20"/>
      <w:szCs w:val="20"/>
    </w:rPr>
  </w:style>
  <w:style w:type="character" w:customStyle="1" w:styleId="ZwykytekstZnak">
    <w:name w:val="Zwykły tekst Znak"/>
    <w:basedOn w:val="Domylnaczcionkaakapitu"/>
    <w:link w:val="Zwykytekst"/>
    <w:uiPriority w:val="99"/>
    <w:rPr>
      <w:rFonts w:ascii="Courier New" w:hAnsi="Courier New" w:cs="Courier New"/>
      <w:sz w:val="20"/>
      <w:szCs w:val="20"/>
    </w:rPr>
  </w:style>
  <w:style w:type="character" w:styleId="Odwoanieprzypisukocowego">
    <w:name w:val="endnote reference"/>
    <w:basedOn w:val="Domylnaczcionkaakapitu"/>
    <w:uiPriority w:val="99"/>
    <w:rPr>
      <w:rFonts w:ascii="Times New Roman" w:hAnsi="Times New Roman" w:cs="Times New Roman"/>
      <w:vertAlign w:val="superscript"/>
    </w:rPr>
  </w:style>
  <w:style w:type="paragraph" w:customStyle="1" w:styleId="ListParagraph1">
    <w:name w:val="List Paragraph1"/>
    <w:basedOn w:val="Normalny"/>
    <w:uiPriority w:val="99"/>
    <w:pPr>
      <w:ind w:left="708"/>
    </w:pPr>
    <w:rPr>
      <w:rFonts w:cs="Times New Roman"/>
      <w:sz w:val="20"/>
      <w:szCs w:val="20"/>
    </w:rPr>
  </w:style>
  <w:style w:type="paragraph" w:styleId="Listapunktowana">
    <w:name w:val="List Bullet"/>
    <w:basedOn w:val="Normalny"/>
    <w:autoRedefine/>
    <w:uiPriority w:val="99"/>
    <w:pPr>
      <w:ind w:left="142" w:hanging="142"/>
      <w:jc w:val="both"/>
    </w:pPr>
    <w:rPr>
      <w:rFonts w:cs="Times New Roman"/>
      <w:b/>
      <w:bCs/>
    </w:rPr>
  </w:style>
  <w:style w:type="paragraph" w:styleId="Tekstblokowy">
    <w:name w:val="Block Text"/>
    <w:basedOn w:val="Normalny"/>
    <w:uiPriority w:val="99"/>
    <w:pPr>
      <w:spacing w:line="260" w:lineRule="atLeast"/>
      <w:ind w:left="360" w:right="-102" w:hanging="360"/>
    </w:pPr>
    <w:rPr>
      <w:rFonts w:ascii="Tahoma" w:hAnsi="Tahoma" w:cs="Tahoma"/>
      <w:b/>
      <w:bCs/>
      <w:u w:val="single"/>
    </w:rPr>
  </w:style>
  <w:style w:type="character" w:customStyle="1" w:styleId="st">
    <w:name w:val="st"/>
    <w:basedOn w:val="Domylnaczcionkaakapitu"/>
    <w:uiPriority w:val="99"/>
    <w:rPr>
      <w:rFonts w:ascii="Times New Roman" w:hAnsi="Times New Roman" w:cs="Times New Roman"/>
    </w:rPr>
  </w:style>
  <w:style w:type="character" w:customStyle="1" w:styleId="Tytu1">
    <w:name w:val="Tytuł1"/>
    <w:basedOn w:val="Domylnaczcionkaakapitu"/>
    <w:uiPriority w:val="99"/>
    <w:rPr>
      <w:rFonts w:ascii="Times New Roman" w:hAnsi="Times New Roman" w:cs="Times New Roman"/>
    </w:rPr>
  </w:style>
  <w:style w:type="character" w:customStyle="1" w:styleId="descr">
    <w:name w:val="descr"/>
    <w:basedOn w:val="Domylnaczcionkaakapitu"/>
    <w:uiPriority w:val="99"/>
    <w:rPr>
      <w:rFonts w:ascii="Times New Roman" w:hAnsi="Times New Roman" w:cs="Times New Roman"/>
    </w:rPr>
  </w:style>
  <w:style w:type="character" w:customStyle="1" w:styleId="text2">
    <w:name w:val="text2"/>
    <w:basedOn w:val="Domylnaczcionkaakapitu"/>
    <w:uiPriority w:val="99"/>
    <w:rPr>
      <w:rFonts w:ascii="Times New Roman" w:hAnsi="Times New Roman" w:cs="Times New Roman"/>
    </w:rPr>
  </w:style>
  <w:style w:type="character" w:customStyle="1" w:styleId="CommentTextChar1">
    <w:name w:val="Comment Text Char1"/>
    <w:basedOn w:val="Domylnaczcionkaakapitu"/>
    <w:uiPriority w:val="99"/>
    <w:rPr>
      <w:rFonts w:ascii="Times New Roman" w:hAnsi="Times New Roman" w:cs="Times New Roman"/>
      <w:lang w:eastAsia="ar-SA" w:bidi="ar-SA"/>
    </w:rPr>
  </w:style>
  <w:style w:type="character" w:customStyle="1" w:styleId="FooterChar1">
    <w:name w:val="Footer Char1"/>
    <w:basedOn w:val="Domylnaczcionkaakapitu"/>
    <w:uiPriority w:val="99"/>
    <w:rPr>
      <w:rFonts w:ascii="Times New Roman" w:hAnsi="Times New Roman" w:cs="Times New Roman"/>
      <w:sz w:val="24"/>
      <w:szCs w:val="24"/>
    </w:rPr>
  </w:style>
  <w:style w:type="character" w:customStyle="1" w:styleId="Heading2Char1">
    <w:name w:val="Heading 2 Char1"/>
    <w:aliases w:val="N2 Char1"/>
    <w:basedOn w:val="Domylnaczcionkaakapitu"/>
    <w:uiPriority w:val="99"/>
    <w:rPr>
      <w:rFonts w:ascii="Arial" w:hAnsi="Arial" w:cs="Arial"/>
      <w:b/>
      <w:bCs/>
      <w:i/>
      <w:iCs/>
      <w:sz w:val="28"/>
      <w:szCs w:val="28"/>
    </w:rPr>
  </w:style>
  <w:style w:type="character" w:customStyle="1" w:styleId="BodyText2Char1">
    <w:name w:val="Body Text 2 Char1"/>
    <w:basedOn w:val="Domylnaczcionkaakapitu"/>
    <w:uiPriority w:val="99"/>
    <w:rPr>
      <w:rFonts w:ascii="Times New Roman" w:hAnsi="Times New Roman" w:cs="Times New Roman"/>
      <w:sz w:val="24"/>
      <w:szCs w:val="24"/>
      <w:lang w:eastAsia="ar-SA" w:bidi="ar-SA"/>
    </w:rPr>
  </w:style>
  <w:style w:type="character" w:customStyle="1" w:styleId="ecertis-link-header">
    <w:name w:val="ecertis-link-header"/>
    <w:basedOn w:val="Domylnaczcionkaakapitu"/>
    <w:uiPriority w:val="99"/>
    <w:rPr>
      <w:rFonts w:ascii="Times New Roman" w:hAnsi="Times New Roman" w:cs="Times New Roman"/>
    </w:rPr>
  </w:style>
  <w:style w:type="character" w:customStyle="1" w:styleId="Stylwiadomocie-mail131">
    <w:name w:val="Styl wiadomości e-mail 131"/>
    <w:uiPriority w:val="99"/>
    <w:rPr>
      <w:rFonts w:ascii="Arial" w:hAnsi="Arial" w:cs="Arial"/>
      <w:color w:val="auto"/>
      <w:sz w:val="20"/>
      <w:szCs w:val="20"/>
    </w:rPr>
  </w:style>
  <w:style w:type="character" w:customStyle="1" w:styleId="Heading4Char1">
    <w:name w:val="Heading 4 Char1"/>
    <w:basedOn w:val="Domylnaczcionkaakapitu"/>
    <w:uiPriority w:val="99"/>
    <w:rPr>
      <w:rFonts w:ascii="Times New Roman" w:hAnsi="Times New Roman" w:cs="Times New Roman"/>
      <w:b/>
      <w:bCs/>
      <w:sz w:val="28"/>
      <w:szCs w:val="28"/>
    </w:rPr>
  </w:style>
  <w:style w:type="character" w:customStyle="1" w:styleId="Heading5Char1">
    <w:name w:val="Heading 5 Char1"/>
    <w:basedOn w:val="Domylnaczcionkaakapitu"/>
    <w:uiPriority w:val="99"/>
    <w:rPr>
      <w:rFonts w:ascii="Times New Roman" w:hAnsi="Times New Roman" w:cs="Times New Roman"/>
      <w:b/>
      <w:bCs/>
      <w:i/>
      <w:iCs/>
      <w:sz w:val="26"/>
      <w:szCs w:val="26"/>
      <w:lang w:eastAsia="ar-SA" w:bidi="ar-SA"/>
    </w:rPr>
  </w:style>
  <w:style w:type="character" w:customStyle="1" w:styleId="BodyTextIndent2Char1">
    <w:name w:val="Body Text Indent 2 Char1"/>
    <w:basedOn w:val="Domylnaczcionkaakapitu"/>
    <w:uiPriority w:val="99"/>
    <w:rPr>
      <w:rFonts w:ascii="Times New Roman" w:hAnsi="Times New Roman" w:cs="Times New Roman"/>
      <w:b/>
      <w:bCs/>
      <w:sz w:val="24"/>
      <w:szCs w:val="24"/>
      <w:u w:val="single"/>
    </w:rPr>
  </w:style>
  <w:style w:type="character" w:customStyle="1" w:styleId="BodyTextChar1">
    <w:name w:val="Body Text Char1"/>
    <w:basedOn w:val="Domylnaczcionkaakapitu"/>
    <w:uiPriority w:val="99"/>
    <w:rPr>
      <w:rFonts w:ascii="Times New Roman" w:hAnsi="Times New Roman" w:cs="Times New Roman"/>
      <w:sz w:val="24"/>
      <w:szCs w:val="24"/>
      <w:lang w:eastAsia="ar-SA" w:bidi="ar-SA"/>
    </w:rPr>
  </w:style>
  <w:style w:type="character" w:customStyle="1" w:styleId="BodyTextIndentChar1">
    <w:name w:val="Body Text Indent Char1"/>
    <w:basedOn w:val="Domylnaczcionkaakapitu"/>
    <w:uiPriority w:val="99"/>
    <w:rPr>
      <w:rFonts w:ascii="Times New Roman" w:hAnsi="Times New Roman" w:cs="Times New Roman"/>
      <w:sz w:val="24"/>
      <w:szCs w:val="24"/>
    </w:rPr>
  </w:style>
  <w:style w:type="paragraph" w:customStyle="1" w:styleId="Standardowy1">
    <w:name w:val="Standardowy1"/>
    <w:uiPriority w:val="99"/>
    <w:rPr>
      <w:rFonts w:ascii="Times New Roman" w:hAnsi="Times New Roman" w:cs="Times New Roman"/>
      <w:sz w:val="24"/>
      <w:szCs w:val="24"/>
    </w:rPr>
  </w:style>
  <w:style w:type="paragraph" w:customStyle="1" w:styleId="Standardowy11">
    <w:name w:val="Standardowy11"/>
    <w:uiPriority w:val="99"/>
    <w:rPr>
      <w:rFonts w:ascii="Times New Roman" w:hAnsi="Times New Roman" w:cs="Times New Roman"/>
      <w:sz w:val="24"/>
      <w:szCs w:val="24"/>
    </w:rPr>
  </w:style>
  <w:style w:type="character" w:customStyle="1" w:styleId="hidden-print">
    <w:name w:val="hidden-print"/>
    <w:basedOn w:val="Domylnaczcionkaakapitu"/>
    <w:uiPriority w:val="99"/>
    <w:rPr>
      <w:rFonts w:ascii="Times New Roman" w:hAnsi="Times New Roman" w:cs="Times New Roman"/>
    </w:rPr>
  </w:style>
  <w:style w:type="character" w:customStyle="1" w:styleId="small">
    <w:name w:val="small"/>
    <w:basedOn w:val="Domylnaczcionkaakapitu"/>
    <w:uiPriority w:val="99"/>
    <w:rPr>
      <w:rFonts w:ascii="Times New Roman" w:hAnsi="Times New Roman" w:cs="Times New Roman"/>
    </w:rPr>
  </w:style>
  <w:style w:type="character" w:customStyle="1" w:styleId="WW8Num2z2">
    <w:name w:val="WW8Num2z2"/>
    <w:rsid w:val="004E14A0"/>
    <w:rPr>
      <w:rFonts w:ascii="Times New Roman" w:hAnsi="Times New Roman"/>
      <w:b w:val="0"/>
      <w:i w:val="0"/>
      <w:sz w:val="24"/>
      <w:szCs w:val="24"/>
      <w:u w:val="none"/>
    </w:rPr>
  </w:style>
  <w:style w:type="character" w:customStyle="1" w:styleId="WW-WW8Num2z5">
    <w:name w:val="WW-WW8Num2z5"/>
    <w:rsid w:val="007A6D7A"/>
    <w:rPr>
      <w:rFonts w:ascii="Wingdings" w:hAnsi="Wingdings"/>
    </w:rPr>
  </w:style>
  <w:style w:type="character" w:customStyle="1" w:styleId="AkapitzlistZnak">
    <w:name w:val="Akapit z listą Znak"/>
    <w:aliases w:val="Numerowanie Znak,List Paragraph Znak,Akapit z listą4 Znak,Podsis rysunku Znak,T_SZ_List Paragraph Znak,L1 Znak,Akapit z listą5 Znak,BulletC Znak,Wyliczanie Znak,Obiekt Znak,normalny tekst Znak,Akapit z listą31 Znak,Bullets Znak"/>
    <w:link w:val="Akapitzlist"/>
    <w:uiPriority w:val="34"/>
    <w:qFormat/>
    <w:locked/>
    <w:rsid w:val="00466DA8"/>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6109">
      <w:bodyDiv w:val="1"/>
      <w:marLeft w:val="0"/>
      <w:marRight w:val="0"/>
      <w:marTop w:val="0"/>
      <w:marBottom w:val="0"/>
      <w:divBdr>
        <w:top w:val="none" w:sz="0" w:space="0" w:color="auto"/>
        <w:left w:val="none" w:sz="0" w:space="0" w:color="auto"/>
        <w:bottom w:val="none" w:sz="0" w:space="0" w:color="auto"/>
        <w:right w:val="none" w:sz="0" w:space="0" w:color="auto"/>
      </w:divBdr>
      <w:divsChild>
        <w:div w:id="863983139">
          <w:marLeft w:val="0"/>
          <w:marRight w:val="0"/>
          <w:marTop w:val="0"/>
          <w:marBottom w:val="0"/>
          <w:divBdr>
            <w:top w:val="none" w:sz="0" w:space="0" w:color="auto"/>
            <w:left w:val="none" w:sz="0" w:space="0" w:color="auto"/>
            <w:bottom w:val="none" w:sz="0" w:space="0" w:color="auto"/>
            <w:right w:val="none" w:sz="0" w:space="0" w:color="auto"/>
          </w:divBdr>
        </w:div>
        <w:div w:id="819542166">
          <w:marLeft w:val="0"/>
          <w:marRight w:val="0"/>
          <w:marTop w:val="0"/>
          <w:marBottom w:val="0"/>
          <w:divBdr>
            <w:top w:val="none" w:sz="0" w:space="0" w:color="auto"/>
            <w:left w:val="none" w:sz="0" w:space="0" w:color="auto"/>
            <w:bottom w:val="none" w:sz="0" w:space="0" w:color="auto"/>
            <w:right w:val="none" w:sz="0" w:space="0" w:color="auto"/>
          </w:divBdr>
        </w:div>
        <w:div w:id="1542205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ancelaria@csk.umed.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14</Pages>
  <Words>5890</Words>
  <Characters>35346</Characters>
  <Application>Microsoft Office Word</Application>
  <DocSecurity>0</DocSecurity>
  <Lines>294</Lines>
  <Paragraphs>82</Paragraphs>
  <ScaleCrop>false</ScaleCrop>
  <HeadingPairs>
    <vt:vector size="2" baseType="variant">
      <vt:variant>
        <vt:lpstr>Tytuł</vt:lpstr>
      </vt:variant>
      <vt:variant>
        <vt:i4>1</vt:i4>
      </vt:variant>
    </vt:vector>
  </HeadingPairs>
  <TitlesOfParts>
    <vt:vector size="1" baseType="lpstr">
      <vt:lpstr>Łódź, dn</vt:lpstr>
    </vt:vector>
  </TitlesOfParts>
  <Company>Centralny Szpital Kliniczny UM</Company>
  <LinksUpToDate>false</LinksUpToDate>
  <CharactersWithSpaces>41154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Łódź, dn</dc:title>
  <dc:creator>Tomasz Miazek</dc:creator>
  <cp:lastModifiedBy>Tomasz Miazek</cp:lastModifiedBy>
  <cp:revision>13</cp:revision>
  <cp:lastPrinted>2023-02-16T10:51:00Z</cp:lastPrinted>
  <dcterms:created xsi:type="dcterms:W3CDTF">2023-02-13T17:04:00Z</dcterms:created>
  <dcterms:modified xsi:type="dcterms:W3CDTF">2023-02-16T10:52:00Z</dcterms:modified>
</cp:coreProperties>
</file>