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268F2" w14:textId="5F7B59EB" w:rsidR="0059076D" w:rsidRDefault="0059076D" w:rsidP="0059076D">
      <w:pPr>
        <w:pStyle w:val="Tekstpodstawowy"/>
        <w:jc w:val="center"/>
        <w:rPr>
          <w:rFonts w:ascii="Calibri" w:hAnsi="Calibri" w:cs="Tahoma"/>
          <w:b/>
          <w:sz w:val="20"/>
        </w:rPr>
      </w:pPr>
    </w:p>
    <w:p w14:paraId="6613A195" w14:textId="77777777" w:rsidR="00835F96" w:rsidRPr="00D41023" w:rsidRDefault="00835F96" w:rsidP="00835F96">
      <w:pPr>
        <w:suppressAutoHyphens/>
        <w:autoSpaceDN w:val="0"/>
        <w:jc w:val="right"/>
        <w:textAlignment w:val="baseline"/>
        <w:rPr>
          <w:kern w:val="3"/>
          <w:szCs w:val="24"/>
          <w:lang w:eastAsia="ar-SA"/>
        </w:rPr>
      </w:pPr>
      <w:r w:rsidRPr="00D41023">
        <w:rPr>
          <w:b/>
          <w:bCs/>
          <w:kern w:val="3"/>
          <w:szCs w:val="24"/>
          <w:lang w:eastAsia="ar-SA"/>
        </w:rPr>
        <w:t>Załącznik Nr 2</w:t>
      </w:r>
    </w:p>
    <w:p w14:paraId="1A2AC2F3" w14:textId="78E3D3BC" w:rsidR="00835F96" w:rsidRPr="00D41023" w:rsidRDefault="00835F96" w:rsidP="00835F96">
      <w:pPr>
        <w:suppressAutoHyphens/>
        <w:rPr>
          <w:b/>
          <w:sz w:val="20"/>
          <w:lang w:eastAsia="ar-SA"/>
        </w:rPr>
      </w:pPr>
      <w:r w:rsidRPr="00D41023">
        <w:rPr>
          <w:b/>
          <w:sz w:val="20"/>
          <w:lang w:eastAsia="ar-SA"/>
        </w:rPr>
        <w:t xml:space="preserve">Sprawa nr MCM"W"/ZP- </w:t>
      </w:r>
      <w:r w:rsidR="00D41023">
        <w:rPr>
          <w:b/>
          <w:sz w:val="20"/>
          <w:lang w:eastAsia="ar-SA"/>
        </w:rPr>
        <w:t>4</w:t>
      </w:r>
      <w:r w:rsidRPr="00D41023">
        <w:rPr>
          <w:b/>
          <w:sz w:val="20"/>
          <w:lang w:eastAsia="ar-SA"/>
        </w:rPr>
        <w:t>/2022</w:t>
      </w:r>
    </w:p>
    <w:p w14:paraId="75859461" w14:textId="77777777" w:rsidR="00835F96" w:rsidRPr="00D41023" w:rsidRDefault="00835F96" w:rsidP="00835F96">
      <w:pPr>
        <w:suppressAutoHyphens/>
        <w:autoSpaceDN w:val="0"/>
        <w:jc w:val="center"/>
        <w:textAlignment w:val="baseline"/>
        <w:rPr>
          <w:kern w:val="3"/>
          <w:szCs w:val="24"/>
          <w:lang w:eastAsia="ar-SA"/>
        </w:rPr>
      </w:pPr>
    </w:p>
    <w:p w14:paraId="209A3E9B" w14:textId="77777777" w:rsidR="00835F96" w:rsidRPr="00D41023" w:rsidRDefault="00835F96" w:rsidP="00835F96">
      <w:pPr>
        <w:suppressAutoHyphens/>
        <w:autoSpaceDN w:val="0"/>
        <w:jc w:val="center"/>
        <w:textAlignment w:val="baseline"/>
        <w:rPr>
          <w:kern w:val="3"/>
          <w:szCs w:val="24"/>
          <w:lang w:eastAsia="ar-SA"/>
        </w:rPr>
      </w:pPr>
    </w:p>
    <w:p w14:paraId="58609367" w14:textId="77777777" w:rsidR="00835F96" w:rsidRPr="00D41023" w:rsidRDefault="00835F96" w:rsidP="00835F96">
      <w:pPr>
        <w:suppressAutoHyphens/>
        <w:autoSpaceDN w:val="0"/>
        <w:jc w:val="center"/>
        <w:textAlignment w:val="baseline"/>
        <w:rPr>
          <w:kern w:val="3"/>
          <w:szCs w:val="24"/>
          <w:lang w:eastAsia="ar-SA"/>
        </w:rPr>
      </w:pPr>
    </w:p>
    <w:p w14:paraId="0714688E" w14:textId="77777777" w:rsidR="00835F96" w:rsidRPr="00D41023" w:rsidRDefault="00835F96" w:rsidP="00835F96">
      <w:pPr>
        <w:suppressAutoHyphens/>
        <w:autoSpaceDN w:val="0"/>
        <w:textAlignment w:val="baseline"/>
        <w:rPr>
          <w:kern w:val="3"/>
          <w:szCs w:val="24"/>
          <w:lang w:eastAsia="ar-SA"/>
        </w:rPr>
      </w:pPr>
      <w:r w:rsidRPr="00D41023">
        <w:rPr>
          <w:kern w:val="3"/>
          <w:sz w:val="20"/>
          <w:lang w:eastAsia="ar-SA"/>
        </w:rPr>
        <w:t>......................................</w:t>
      </w:r>
    </w:p>
    <w:p w14:paraId="34FBBC18" w14:textId="77777777" w:rsidR="00835F96" w:rsidRPr="00D41023" w:rsidRDefault="00835F96" w:rsidP="00835F96">
      <w:pPr>
        <w:suppressAutoHyphens/>
        <w:autoSpaceDN w:val="0"/>
        <w:textAlignment w:val="baseline"/>
        <w:rPr>
          <w:kern w:val="3"/>
          <w:szCs w:val="24"/>
          <w:lang w:eastAsia="ar-SA"/>
        </w:rPr>
      </w:pPr>
      <w:r w:rsidRPr="00D41023">
        <w:rPr>
          <w:kern w:val="3"/>
          <w:sz w:val="20"/>
          <w:lang w:eastAsia="ar-SA"/>
        </w:rPr>
        <w:t>    pieczęć Wykonawcy</w:t>
      </w:r>
    </w:p>
    <w:p w14:paraId="386BBA83" w14:textId="77777777" w:rsidR="00835F96" w:rsidRPr="00D41023" w:rsidRDefault="00835F96" w:rsidP="00835F96">
      <w:pPr>
        <w:suppressAutoHyphens/>
        <w:autoSpaceDN w:val="0"/>
        <w:jc w:val="center"/>
        <w:textAlignment w:val="baseline"/>
        <w:rPr>
          <w:kern w:val="3"/>
          <w:szCs w:val="24"/>
          <w:lang w:eastAsia="ar-SA"/>
        </w:rPr>
      </w:pPr>
    </w:p>
    <w:p w14:paraId="17DF0C9C" w14:textId="77777777" w:rsidR="00835F96" w:rsidRPr="00D41023" w:rsidRDefault="00835F96" w:rsidP="00835F96">
      <w:pPr>
        <w:suppressAutoHyphens/>
        <w:autoSpaceDN w:val="0"/>
        <w:jc w:val="center"/>
        <w:textAlignment w:val="baseline"/>
        <w:rPr>
          <w:kern w:val="3"/>
          <w:szCs w:val="24"/>
          <w:lang w:eastAsia="ar-SA"/>
        </w:rPr>
      </w:pPr>
    </w:p>
    <w:p w14:paraId="62F3680E" w14:textId="77777777" w:rsidR="00835F96" w:rsidRPr="00D41023" w:rsidRDefault="00835F96" w:rsidP="00835F96">
      <w:pPr>
        <w:suppressAutoHyphens/>
        <w:autoSpaceDN w:val="0"/>
        <w:jc w:val="center"/>
        <w:textAlignment w:val="baseline"/>
        <w:rPr>
          <w:kern w:val="3"/>
          <w:szCs w:val="24"/>
          <w:lang w:eastAsia="ar-SA"/>
        </w:rPr>
      </w:pPr>
      <w:r w:rsidRPr="00D41023">
        <w:rPr>
          <w:b/>
          <w:bCs/>
          <w:kern w:val="3"/>
          <w:szCs w:val="24"/>
          <w:lang w:eastAsia="ar-SA"/>
        </w:rPr>
        <w:t>ZESTAWIENIE PARAMETRÓW TECHNICZNYCH</w:t>
      </w:r>
    </w:p>
    <w:p w14:paraId="2EEBC172" w14:textId="77777777" w:rsidR="00835F96" w:rsidRPr="00D41023" w:rsidRDefault="00835F96" w:rsidP="00835F96">
      <w:pPr>
        <w:suppressAutoHyphens/>
        <w:jc w:val="center"/>
        <w:rPr>
          <w:rFonts w:eastAsia="Calibri"/>
          <w:b/>
          <w:sz w:val="22"/>
          <w:szCs w:val="22"/>
          <w:lang w:eastAsia="ar-SA"/>
        </w:rPr>
      </w:pPr>
      <w:r w:rsidRPr="00D41023">
        <w:rPr>
          <w:rFonts w:eastAsia="Calibri"/>
          <w:b/>
          <w:sz w:val="22"/>
          <w:szCs w:val="22"/>
          <w:lang w:eastAsia="ar-SA"/>
        </w:rPr>
        <w:t>Oferujemy dostawę zgodnie z opisem i warunkami:</w:t>
      </w:r>
      <w:r w:rsidRPr="00D41023">
        <w:rPr>
          <w:rFonts w:eastAsia="Calibri"/>
          <w:b/>
          <w:sz w:val="22"/>
          <w:szCs w:val="22"/>
          <w:lang w:eastAsia="ar-SA"/>
        </w:rPr>
        <w:br/>
      </w:r>
    </w:p>
    <w:p w14:paraId="2568FC85" w14:textId="77777777" w:rsidR="00835F96" w:rsidRPr="00940B8A" w:rsidRDefault="00835F96" w:rsidP="00835F96">
      <w:pPr>
        <w:spacing w:line="360" w:lineRule="auto"/>
        <w:jc w:val="both"/>
        <w:rPr>
          <w:sz w:val="20"/>
        </w:rPr>
      </w:pPr>
      <w:r w:rsidRPr="00940B8A">
        <w:rPr>
          <w:iCs/>
          <w:sz w:val="20"/>
        </w:rPr>
        <w:t>Wykonawca wypełnia wszystkie pola potwierdzające wymagania Zamawiającego.</w:t>
      </w:r>
      <w:r w:rsidRPr="00940B8A">
        <w:rPr>
          <w:sz w:val="20"/>
        </w:rPr>
        <w:t xml:space="preserve"> Wykonawca zobowiązany jest do podania parametrów w jednostkach (tam gdzie występują) wskazanych w niniejszej tabeli.</w:t>
      </w:r>
    </w:p>
    <w:p w14:paraId="47AC4672" w14:textId="77777777" w:rsidR="00835F96" w:rsidRPr="00940B8A" w:rsidRDefault="00835F96" w:rsidP="00835F96">
      <w:pPr>
        <w:tabs>
          <w:tab w:val="center" w:pos="7000"/>
        </w:tabs>
        <w:spacing w:line="360" w:lineRule="auto"/>
        <w:ind w:right="-419"/>
        <w:jc w:val="both"/>
        <w:rPr>
          <w:sz w:val="20"/>
        </w:rPr>
      </w:pPr>
      <w:r w:rsidRPr="00940B8A">
        <w:rPr>
          <w:sz w:val="20"/>
        </w:rPr>
        <w:t xml:space="preserve">Uwaga: Wymogi techniczne i użytkowe stanowią wymagania - nie spełnienie choćby jednego </w:t>
      </w:r>
      <w:r w:rsidRPr="00940B8A">
        <w:rPr>
          <w:sz w:val="20"/>
        </w:rPr>
        <w:br/>
        <w:t>z w/w wymogów spowoduje odrzucenie oferty.</w:t>
      </w:r>
    </w:p>
    <w:p w14:paraId="37174BDF" w14:textId="77777777" w:rsidR="00835F96" w:rsidRPr="00D41023" w:rsidRDefault="00835F96" w:rsidP="00835F96">
      <w:pPr>
        <w:keepNext/>
        <w:suppressAutoHyphens/>
        <w:autoSpaceDN w:val="0"/>
        <w:textAlignment w:val="baseline"/>
        <w:rPr>
          <w:kern w:val="3"/>
          <w:sz w:val="20"/>
          <w:lang w:eastAsia="ar-SA"/>
        </w:rPr>
      </w:pPr>
    </w:p>
    <w:p w14:paraId="3FB4CB47" w14:textId="656DD059" w:rsidR="00835F96" w:rsidRPr="00D41023" w:rsidRDefault="00835F96" w:rsidP="00940B8A">
      <w:pPr>
        <w:suppressAutoHyphens/>
        <w:autoSpaceDN w:val="0"/>
        <w:textAlignment w:val="baseline"/>
        <w:rPr>
          <w:rFonts w:eastAsia="Calibri"/>
          <w:b/>
          <w:bCs/>
          <w:color w:val="00000A"/>
          <w:sz w:val="22"/>
          <w:szCs w:val="22"/>
          <w:lang w:eastAsia="ar-SA"/>
        </w:rPr>
      </w:pPr>
      <w:r w:rsidRPr="00D41023">
        <w:rPr>
          <w:b/>
          <w:bCs/>
          <w:kern w:val="3"/>
          <w:sz w:val="22"/>
          <w:szCs w:val="22"/>
          <w:lang w:eastAsia="ar-SA"/>
        </w:rPr>
        <w:t xml:space="preserve">PAKIER 1: </w:t>
      </w:r>
      <w:r w:rsidRPr="00D41023">
        <w:rPr>
          <w:rFonts w:eastAsia="Arial Unicode MS"/>
          <w:b/>
          <w:bCs/>
          <w:kern w:val="3"/>
          <w:sz w:val="22"/>
          <w:szCs w:val="22"/>
          <w:lang w:eastAsia="ar-SA"/>
        </w:rPr>
        <w:t>APARAT USG – 1 SZT</w:t>
      </w:r>
      <w:r w:rsidR="00940B8A">
        <w:rPr>
          <w:rFonts w:eastAsia="Arial Unicode MS"/>
          <w:b/>
          <w:bCs/>
          <w:kern w:val="3"/>
          <w:sz w:val="22"/>
          <w:szCs w:val="22"/>
          <w:lang w:eastAsia="ar-SA"/>
        </w:rPr>
        <w:t xml:space="preserve">   </w:t>
      </w:r>
      <w:r w:rsidR="00D41023">
        <w:rPr>
          <w:rFonts w:eastAsia="Calibri"/>
          <w:b/>
          <w:bCs/>
          <w:color w:val="00000A"/>
          <w:sz w:val="22"/>
          <w:szCs w:val="22"/>
          <w:lang w:eastAsia="ar-SA"/>
        </w:rPr>
        <w:t xml:space="preserve">Łódź, al. </w:t>
      </w:r>
      <w:r w:rsidRPr="00D41023">
        <w:rPr>
          <w:rFonts w:eastAsia="Calibri"/>
          <w:b/>
          <w:bCs/>
          <w:color w:val="00000A"/>
          <w:sz w:val="22"/>
          <w:szCs w:val="22"/>
          <w:lang w:eastAsia="ar-SA"/>
        </w:rPr>
        <w:t xml:space="preserve">PIŁSUDSKIEGO 157 </w:t>
      </w:r>
    </w:p>
    <w:p w14:paraId="15E726D5" w14:textId="77777777" w:rsidR="00835F96" w:rsidRPr="00D41023" w:rsidRDefault="00835F96" w:rsidP="00835F96">
      <w:pPr>
        <w:suppressAutoHyphens/>
        <w:autoSpaceDN w:val="0"/>
        <w:textAlignment w:val="baseline"/>
        <w:rPr>
          <w:rFonts w:eastAsia="Arial Unicode MS"/>
          <w:b/>
          <w:bCs/>
          <w:kern w:val="3"/>
          <w:sz w:val="22"/>
          <w:szCs w:val="22"/>
          <w:lang w:eastAsia="ar-SA"/>
        </w:rPr>
      </w:pPr>
    </w:p>
    <w:p w14:paraId="5FC96A28" w14:textId="77777777" w:rsidR="00835F96" w:rsidRPr="00D41023" w:rsidRDefault="00835F96" w:rsidP="00835F96">
      <w:pPr>
        <w:keepNext/>
        <w:suppressAutoHyphens/>
        <w:outlineLvl w:val="5"/>
        <w:rPr>
          <w:rFonts w:eastAsia="Calibri"/>
          <w:sz w:val="22"/>
          <w:szCs w:val="22"/>
          <w:lang w:eastAsia="ar-SA"/>
        </w:rPr>
      </w:pPr>
      <w:r w:rsidRPr="00D41023">
        <w:rPr>
          <w:rFonts w:eastAsia="Calibri"/>
          <w:sz w:val="22"/>
          <w:szCs w:val="22"/>
          <w:lang w:eastAsia="ar-SA"/>
        </w:rPr>
        <w:t>Producent:.................................................................................................................................................</w:t>
      </w:r>
    </w:p>
    <w:p w14:paraId="4CFA63E3" w14:textId="77777777" w:rsidR="00835F96" w:rsidRPr="00D41023" w:rsidRDefault="00835F96" w:rsidP="00835F96">
      <w:pPr>
        <w:keepNext/>
        <w:suppressAutoHyphens/>
        <w:outlineLvl w:val="5"/>
        <w:rPr>
          <w:rFonts w:eastAsia="Calibri"/>
          <w:sz w:val="22"/>
          <w:szCs w:val="22"/>
          <w:lang w:eastAsia="ar-SA"/>
        </w:rPr>
      </w:pPr>
      <w:r w:rsidRPr="00D41023">
        <w:rPr>
          <w:rFonts w:eastAsia="Calibri"/>
          <w:sz w:val="22"/>
          <w:szCs w:val="22"/>
          <w:lang w:eastAsia="ar-SA"/>
        </w:rPr>
        <w:t>…………………………………………………………………………………………………………..</w:t>
      </w:r>
    </w:p>
    <w:p w14:paraId="3CD6CFC2" w14:textId="77777777" w:rsidR="00835F96" w:rsidRPr="00D41023" w:rsidRDefault="00835F96" w:rsidP="00835F96">
      <w:pPr>
        <w:suppressAutoHyphens/>
        <w:rPr>
          <w:rFonts w:eastAsia="Calibri"/>
          <w:sz w:val="22"/>
          <w:szCs w:val="22"/>
          <w:lang w:eastAsia="ar-SA"/>
        </w:rPr>
      </w:pPr>
      <w:r w:rsidRPr="00D41023">
        <w:rPr>
          <w:rFonts w:eastAsia="Calibri"/>
          <w:sz w:val="22"/>
          <w:szCs w:val="22"/>
          <w:lang w:eastAsia="ar-SA"/>
        </w:rPr>
        <w:t>Typ/Model………………………………………………………………………………………………</w:t>
      </w:r>
    </w:p>
    <w:p w14:paraId="17ED2C95" w14:textId="77777777" w:rsidR="00835F96" w:rsidRPr="00D41023" w:rsidRDefault="00835F96" w:rsidP="00835F96">
      <w:pPr>
        <w:suppressAutoHyphens/>
        <w:rPr>
          <w:rFonts w:eastAsia="Calibri"/>
          <w:sz w:val="22"/>
          <w:szCs w:val="22"/>
          <w:lang w:eastAsia="ar-SA"/>
        </w:rPr>
      </w:pPr>
      <w:r w:rsidRPr="00D41023">
        <w:rPr>
          <w:rFonts w:eastAsia="Calibri"/>
          <w:sz w:val="22"/>
          <w:szCs w:val="22"/>
          <w:lang w:eastAsia="ar-SA"/>
        </w:rPr>
        <w:t>…………………………………………………………………………………………………………..</w:t>
      </w:r>
    </w:p>
    <w:p w14:paraId="00D40136" w14:textId="77777777" w:rsidR="00835F96" w:rsidRPr="00D41023" w:rsidRDefault="00835F96" w:rsidP="00835F96">
      <w:pPr>
        <w:suppressAutoHyphens/>
        <w:rPr>
          <w:rFonts w:eastAsia="Calibri"/>
          <w:sz w:val="22"/>
          <w:szCs w:val="22"/>
          <w:lang w:eastAsia="ar-SA"/>
        </w:rPr>
      </w:pPr>
      <w:r w:rsidRPr="00D41023">
        <w:rPr>
          <w:rFonts w:eastAsia="Calibri"/>
          <w:sz w:val="22"/>
          <w:szCs w:val="22"/>
          <w:lang w:eastAsia="ar-SA"/>
        </w:rPr>
        <w:t>Nazwa oferowanego urządzenia...............................................................................................................</w:t>
      </w:r>
    </w:p>
    <w:p w14:paraId="603F271E" w14:textId="77777777" w:rsidR="00835F96" w:rsidRPr="00D41023" w:rsidRDefault="00835F96" w:rsidP="00835F96">
      <w:pPr>
        <w:suppressAutoHyphens/>
        <w:rPr>
          <w:rFonts w:eastAsia="Calibri"/>
          <w:sz w:val="22"/>
          <w:szCs w:val="22"/>
          <w:lang w:eastAsia="ar-SA"/>
        </w:rPr>
      </w:pPr>
      <w:r w:rsidRPr="00D41023">
        <w:rPr>
          <w:rFonts w:eastAsia="Calibri"/>
          <w:sz w:val="22"/>
          <w:szCs w:val="22"/>
          <w:lang w:eastAsia="ar-SA"/>
        </w:rPr>
        <w:t>…………………………………………………………………………………………………………..</w:t>
      </w:r>
    </w:p>
    <w:p w14:paraId="71CC9412" w14:textId="68E3039B" w:rsidR="00835F96" w:rsidRPr="00D41023" w:rsidRDefault="00835F96" w:rsidP="00835F96">
      <w:pPr>
        <w:suppressAutoHyphens/>
        <w:rPr>
          <w:rFonts w:eastAsia="Calibri"/>
          <w:sz w:val="22"/>
          <w:szCs w:val="22"/>
          <w:lang w:eastAsia="ar-SA"/>
        </w:rPr>
      </w:pPr>
      <w:r w:rsidRPr="00D41023">
        <w:rPr>
          <w:rFonts w:eastAsia="Calibri"/>
          <w:sz w:val="22"/>
          <w:szCs w:val="22"/>
          <w:lang w:eastAsia="ar-SA"/>
        </w:rPr>
        <w:t xml:space="preserve">Rok produkcji (nie wcześniej niż 2022 r.) …………………………………………………………… r. </w:t>
      </w:r>
      <w:r w:rsidRPr="00D41023">
        <w:rPr>
          <w:rFonts w:eastAsia="Calibri"/>
          <w:sz w:val="22"/>
          <w:szCs w:val="22"/>
          <w:lang w:eastAsia="ar-SA"/>
        </w:rPr>
        <w:br/>
        <w:t>Kraj pochodzenia: …………....……………………………………………………….…………………</w:t>
      </w:r>
    </w:p>
    <w:p w14:paraId="1A356431" w14:textId="70960189" w:rsidR="00835F96" w:rsidRPr="00D41023" w:rsidRDefault="00835F96" w:rsidP="0059076D">
      <w:pPr>
        <w:pStyle w:val="Tekstpodstawowy"/>
        <w:jc w:val="center"/>
        <w:rPr>
          <w:b/>
          <w:sz w:val="20"/>
        </w:rPr>
      </w:pPr>
    </w:p>
    <w:p w14:paraId="45C5E6EC" w14:textId="1D7C74A9" w:rsidR="00170F22" w:rsidRPr="00F73629" w:rsidRDefault="00D41023" w:rsidP="00D41023">
      <w:pPr>
        <w:pStyle w:val="Tekstpodstawowy"/>
        <w:rPr>
          <w:rFonts w:asciiTheme="minorHAnsi" w:hAnsiTheme="minorHAnsi" w:cstheme="minorHAnsi"/>
          <w:b/>
          <w:sz w:val="20"/>
        </w:rPr>
      </w:pPr>
      <w:r w:rsidRPr="00F73629">
        <w:rPr>
          <w:rFonts w:asciiTheme="minorHAnsi" w:hAnsiTheme="minorHAnsi" w:cstheme="minorHAnsi"/>
          <w:b/>
          <w:bCs/>
          <w:sz w:val="18"/>
          <w:szCs w:val="18"/>
        </w:rPr>
        <w:t>Oferujemy n/w parametry techniczne:</w:t>
      </w:r>
    </w:p>
    <w:p w14:paraId="44F39F59" w14:textId="77777777" w:rsidR="00835F96" w:rsidRPr="00F73629" w:rsidRDefault="00835F96" w:rsidP="0059076D">
      <w:pPr>
        <w:pStyle w:val="Tekstpodstawowy"/>
        <w:jc w:val="center"/>
        <w:rPr>
          <w:rFonts w:asciiTheme="minorHAnsi" w:hAnsiTheme="minorHAnsi" w:cstheme="minorHAnsi"/>
          <w:b/>
          <w:sz w:val="20"/>
        </w:rPr>
      </w:pPr>
    </w:p>
    <w:tbl>
      <w:tblPr>
        <w:tblW w:w="9356" w:type="dxa"/>
        <w:tblInd w:w="-22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3935"/>
        <w:gridCol w:w="927"/>
        <w:gridCol w:w="4070"/>
      </w:tblGrid>
      <w:tr w:rsidR="00170F22" w:rsidRPr="00F72B65" w14:paraId="6F99A97C" w14:textId="77777777" w:rsidTr="000F0AAC">
        <w:trPr>
          <w:trHeight w:val="113"/>
        </w:trPr>
        <w:tc>
          <w:tcPr>
            <w:tcW w:w="424" w:type="dxa"/>
            <w:shd w:val="clear" w:color="auto" w:fill="EEECE1" w:themeFill="background2"/>
          </w:tcPr>
          <w:p w14:paraId="4C10F1F7" w14:textId="75A557B3" w:rsidR="00170F22" w:rsidRPr="00F72B65" w:rsidRDefault="00170F22" w:rsidP="00170F22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935" w:type="dxa"/>
            <w:shd w:val="clear" w:color="auto" w:fill="EEECE1" w:themeFill="background2"/>
          </w:tcPr>
          <w:p w14:paraId="411F79B5" w14:textId="37E2B2B3" w:rsidR="00170F22" w:rsidRPr="00F72B65" w:rsidRDefault="00170F22" w:rsidP="00170F22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b/>
                <w:sz w:val="16"/>
                <w:szCs w:val="16"/>
              </w:rPr>
              <w:t>Wymagania funkcjonalne</w:t>
            </w:r>
          </w:p>
        </w:tc>
        <w:tc>
          <w:tcPr>
            <w:tcW w:w="927" w:type="dxa"/>
            <w:shd w:val="clear" w:color="auto" w:fill="EEECE1" w:themeFill="background2"/>
            <w:vAlign w:val="center"/>
          </w:tcPr>
          <w:p w14:paraId="6F8CDA96" w14:textId="4A8BCB72" w:rsidR="00170F22" w:rsidRPr="00F72B65" w:rsidRDefault="00170F22" w:rsidP="00170F22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070" w:type="dxa"/>
            <w:shd w:val="clear" w:color="auto" w:fill="EEECE1" w:themeFill="background2"/>
            <w:vAlign w:val="center"/>
          </w:tcPr>
          <w:p w14:paraId="09AA916D" w14:textId="17FDA631" w:rsidR="00170F22" w:rsidRPr="00F72B65" w:rsidRDefault="00170F22" w:rsidP="00170F22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  <w:t>Parametr oferowany</w:t>
            </w:r>
          </w:p>
        </w:tc>
      </w:tr>
      <w:tr w:rsidR="0059076D" w:rsidRPr="00F72B65" w14:paraId="160C9A9D" w14:textId="77777777" w:rsidTr="00835F96">
        <w:trPr>
          <w:trHeight w:val="20"/>
        </w:trPr>
        <w:tc>
          <w:tcPr>
            <w:tcW w:w="424" w:type="dxa"/>
            <w:vAlign w:val="center"/>
          </w:tcPr>
          <w:p w14:paraId="7507DE4C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49E80B4F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Mobilny aparat USG</w:t>
            </w:r>
          </w:p>
        </w:tc>
        <w:tc>
          <w:tcPr>
            <w:tcW w:w="927" w:type="dxa"/>
            <w:vAlign w:val="center"/>
          </w:tcPr>
          <w:p w14:paraId="6606BFB9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2BF5F6DF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6B287B01" w14:textId="77777777" w:rsidTr="00835F96">
        <w:trPr>
          <w:trHeight w:val="20"/>
        </w:trPr>
        <w:tc>
          <w:tcPr>
            <w:tcW w:w="424" w:type="dxa"/>
            <w:vAlign w:val="center"/>
          </w:tcPr>
          <w:p w14:paraId="7C942517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5A5FDC10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Maksymalna dopuszczalna waga aparatu bez głowic max 65 kg</w:t>
            </w:r>
          </w:p>
        </w:tc>
        <w:tc>
          <w:tcPr>
            <w:tcW w:w="927" w:type="dxa"/>
            <w:vAlign w:val="center"/>
          </w:tcPr>
          <w:p w14:paraId="2A8A43A1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15514DF5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60D6727F" w14:textId="77777777" w:rsidTr="00835F96">
        <w:trPr>
          <w:trHeight w:val="20"/>
        </w:trPr>
        <w:tc>
          <w:tcPr>
            <w:tcW w:w="424" w:type="dxa"/>
            <w:vAlign w:val="center"/>
          </w:tcPr>
          <w:p w14:paraId="0B03CEC0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2C1F591E" w14:textId="77777777" w:rsidR="0059076D" w:rsidRPr="00F72B65" w:rsidRDefault="0059076D" w:rsidP="005077D2">
            <w:pPr>
              <w:tabs>
                <w:tab w:val="left" w:pos="364"/>
              </w:tabs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Aparat wyposażony w 4 koła skrętne z możliwością ich blokowania</w:t>
            </w:r>
          </w:p>
        </w:tc>
        <w:tc>
          <w:tcPr>
            <w:tcW w:w="927" w:type="dxa"/>
            <w:vAlign w:val="center"/>
          </w:tcPr>
          <w:p w14:paraId="49AAA4AC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327C2CFB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39A50537" w14:textId="77777777" w:rsidTr="00835F96">
        <w:trPr>
          <w:trHeight w:val="20"/>
        </w:trPr>
        <w:tc>
          <w:tcPr>
            <w:tcW w:w="424" w:type="dxa"/>
            <w:vAlign w:val="center"/>
          </w:tcPr>
          <w:p w14:paraId="1DF35FC2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1CAD655A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Aparat wyposażony w 2 uchwyty, zlokalizowane z przodu i z tyłu systemu USG, ułatwiające transport urządzenia</w:t>
            </w:r>
          </w:p>
        </w:tc>
        <w:tc>
          <w:tcPr>
            <w:tcW w:w="927" w:type="dxa"/>
            <w:vAlign w:val="center"/>
          </w:tcPr>
          <w:p w14:paraId="4315F94C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3D09BD04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26EFBB42" w14:textId="77777777" w:rsidTr="00835F96">
        <w:trPr>
          <w:trHeight w:val="20"/>
        </w:trPr>
        <w:tc>
          <w:tcPr>
            <w:tcW w:w="424" w:type="dxa"/>
            <w:vAlign w:val="center"/>
          </w:tcPr>
          <w:p w14:paraId="0AC5E2C1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6498BC6F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Zakres częstotliwości pracy min. 2,0-18,0 MHz</w:t>
            </w:r>
          </w:p>
        </w:tc>
        <w:tc>
          <w:tcPr>
            <w:tcW w:w="927" w:type="dxa"/>
            <w:vAlign w:val="center"/>
          </w:tcPr>
          <w:p w14:paraId="5281E29D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5BDF7747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35F96" w:rsidRPr="00F72B65" w14:paraId="1479F52F" w14:textId="77777777" w:rsidTr="00835F96">
        <w:trPr>
          <w:trHeight w:val="20"/>
        </w:trPr>
        <w:tc>
          <w:tcPr>
            <w:tcW w:w="424" w:type="dxa"/>
            <w:vAlign w:val="center"/>
          </w:tcPr>
          <w:p w14:paraId="08D16731" w14:textId="77777777" w:rsidR="00835F96" w:rsidRPr="00F72B65" w:rsidRDefault="00835F96" w:rsidP="00835F96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64706B43" w14:textId="6298376A" w:rsidR="00835F96" w:rsidRPr="00F72B65" w:rsidRDefault="00835F96" w:rsidP="00835F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Zasilanie zgodne z Polską Normą (230V; 50Hz)</w:t>
            </w:r>
          </w:p>
        </w:tc>
        <w:tc>
          <w:tcPr>
            <w:tcW w:w="927" w:type="dxa"/>
            <w:vAlign w:val="center"/>
          </w:tcPr>
          <w:p w14:paraId="47CFC67A" w14:textId="1A2F6E7C" w:rsidR="00835F96" w:rsidRPr="00F72B65" w:rsidRDefault="00835F96" w:rsidP="00835F9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08FE07B2" w14:textId="77777777" w:rsidR="00835F96" w:rsidRPr="00F72B65" w:rsidRDefault="00835F96" w:rsidP="00835F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046A54A3" w14:textId="77777777" w:rsidTr="00EA2965">
        <w:trPr>
          <w:trHeight w:val="20"/>
        </w:trPr>
        <w:tc>
          <w:tcPr>
            <w:tcW w:w="424" w:type="dxa"/>
            <w:vAlign w:val="center"/>
          </w:tcPr>
          <w:p w14:paraId="4AEBFC96" w14:textId="77777777" w:rsidR="00170F22" w:rsidRPr="00F72B65" w:rsidRDefault="00170F22" w:rsidP="00170F2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  <w:vAlign w:val="center"/>
          </w:tcPr>
          <w:p w14:paraId="5A45DA30" w14:textId="425093D8" w:rsidR="00170F22" w:rsidRPr="00F72B65" w:rsidRDefault="00170F22" w:rsidP="00D4102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Aktualne dokumenty potwierdzające, że zaoferowany przez wykonawcę sprzęt jest dopuszczony do użytku na terenie Rzeczypospolitej Polskiej i Unii Europejskiej zgodnie z obowiązującymi przepisami  prawa (deklaracja zgodności i oznakowanie znakiem CE), tzn. ,że oferowany sprzęt posiada wym</w:t>
            </w:r>
            <w:r w:rsidR="00D41023" w:rsidRPr="00F72B65">
              <w:rPr>
                <w:rFonts w:asciiTheme="minorHAnsi" w:hAnsiTheme="minorHAnsi" w:cstheme="minorHAnsi"/>
                <w:sz w:val="16"/>
                <w:szCs w:val="16"/>
              </w:rPr>
              <w:t>ogi określone w Ustawie z dnia 07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.0</w:t>
            </w:r>
            <w:r w:rsidR="00D41023" w:rsidRPr="00F72B65">
              <w:rPr>
                <w:rFonts w:asciiTheme="minorHAnsi" w:hAnsiTheme="minorHAnsi" w:cstheme="minorHAnsi"/>
                <w:sz w:val="16"/>
                <w:szCs w:val="16"/>
              </w:rPr>
              <w:t>4.2022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r. o wyrobach medycznych (DZ.U 20</w:t>
            </w:r>
            <w:r w:rsidR="00D41023" w:rsidRPr="00F72B65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, poz. </w:t>
            </w:r>
            <w:r w:rsidR="00D41023" w:rsidRPr="00F72B65">
              <w:rPr>
                <w:rFonts w:asciiTheme="minorHAnsi" w:hAnsiTheme="minorHAnsi" w:cstheme="minorHAnsi"/>
                <w:sz w:val="16"/>
                <w:szCs w:val="16"/>
              </w:rPr>
              <w:t>974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) oraz dyrektywami Unii Europejskiej  </w:t>
            </w:r>
          </w:p>
        </w:tc>
        <w:tc>
          <w:tcPr>
            <w:tcW w:w="927" w:type="dxa"/>
            <w:vAlign w:val="center"/>
          </w:tcPr>
          <w:p w14:paraId="44D03928" w14:textId="65CE6447" w:rsidR="00170F22" w:rsidRPr="00F72B65" w:rsidRDefault="00170F22" w:rsidP="00170F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032D8595" w14:textId="77777777" w:rsidR="00170F22" w:rsidRPr="00F72B65" w:rsidRDefault="00170F22" w:rsidP="00170F2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3C1F77B4" w14:textId="77777777" w:rsidTr="00EA2965">
        <w:trPr>
          <w:trHeight w:val="20"/>
        </w:trPr>
        <w:tc>
          <w:tcPr>
            <w:tcW w:w="424" w:type="dxa"/>
            <w:vAlign w:val="center"/>
          </w:tcPr>
          <w:p w14:paraId="0FE8922E" w14:textId="77777777" w:rsidR="00170F22" w:rsidRPr="00F72B65" w:rsidRDefault="00170F22" w:rsidP="00170F2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  <w:vAlign w:val="center"/>
          </w:tcPr>
          <w:p w14:paraId="683CA28F" w14:textId="6988969C" w:rsidR="00170F22" w:rsidRPr="00F72B65" w:rsidRDefault="00170F22" w:rsidP="00170F2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Klasyfikacja zgodna z normą IEC/EN 60601-1 lub równoważna, ochrona przed porażeniem prądem lub równoważna</w:t>
            </w:r>
          </w:p>
        </w:tc>
        <w:tc>
          <w:tcPr>
            <w:tcW w:w="927" w:type="dxa"/>
            <w:vAlign w:val="center"/>
          </w:tcPr>
          <w:p w14:paraId="79353C76" w14:textId="407B0E7A" w:rsidR="00170F22" w:rsidRPr="00F72B65" w:rsidRDefault="00A364E1" w:rsidP="00170F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0A5D6605" w14:textId="77777777" w:rsidR="00170F22" w:rsidRPr="00F72B65" w:rsidRDefault="00170F22" w:rsidP="00170F2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6B66AD09" w14:textId="77777777" w:rsidTr="00EA2965">
        <w:trPr>
          <w:trHeight w:val="20"/>
        </w:trPr>
        <w:tc>
          <w:tcPr>
            <w:tcW w:w="424" w:type="dxa"/>
            <w:vAlign w:val="center"/>
          </w:tcPr>
          <w:p w14:paraId="0D169CDE" w14:textId="77777777" w:rsidR="00170F22" w:rsidRPr="00F72B65" w:rsidRDefault="00170F22" w:rsidP="00170F2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  <w:vAlign w:val="center"/>
          </w:tcPr>
          <w:p w14:paraId="378CB4AF" w14:textId="0BC1605F" w:rsidR="00170F22" w:rsidRPr="00F72B65" w:rsidRDefault="00170F22" w:rsidP="00170F2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Ochrona przed wilgocią </w:t>
            </w:r>
            <w:r w:rsidR="00136481">
              <w:rPr>
                <w:rFonts w:asciiTheme="minorHAnsi" w:hAnsiTheme="minorHAnsi" w:cstheme="minorHAnsi"/>
                <w:sz w:val="16"/>
                <w:szCs w:val="16"/>
              </w:rPr>
              <w:t xml:space="preserve">IP 22 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lub równoważna</w:t>
            </w:r>
          </w:p>
        </w:tc>
        <w:tc>
          <w:tcPr>
            <w:tcW w:w="927" w:type="dxa"/>
            <w:vAlign w:val="center"/>
          </w:tcPr>
          <w:p w14:paraId="2BFC74B8" w14:textId="1B3D62DE" w:rsidR="00170F22" w:rsidRPr="00F72B65" w:rsidRDefault="00136481" w:rsidP="00170F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0F1673D7" w14:textId="77777777" w:rsidR="00170F22" w:rsidRPr="00F72B65" w:rsidRDefault="00170F22" w:rsidP="00170F2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4F764E35" w14:textId="77777777" w:rsidTr="00D24065">
        <w:trPr>
          <w:trHeight w:val="20"/>
        </w:trPr>
        <w:tc>
          <w:tcPr>
            <w:tcW w:w="424" w:type="dxa"/>
            <w:vAlign w:val="center"/>
          </w:tcPr>
          <w:p w14:paraId="7B2F3E13" w14:textId="77777777" w:rsidR="00170F22" w:rsidRPr="00F72B65" w:rsidRDefault="00170F22" w:rsidP="00170F2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5E6D518B" w14:textId="17BE229B" w:rsidR="00170F22" w:rsidRPr="00F72B65" w:rsidRDefault="00170F22" w:rsidP="00170F2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Poziom głośności aparatu max. 50 </w:t>
            </w:r>
            <w:proofErr w:type="spellStart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dB</w:t>
            </w:r>
            <w:proofErr w:type="spellEnd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27" w:type="dxa"/>
          </w:tcPr>
          <w:p w14:paraId="22DE180A" w14:textId="744247A2" w:rsidR="00170F22" w:rsidRPr="00F72B65" w:rsidRDefault="00170F22" w:rsidP="00170F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Tak, Podać </w:t>
            </w:r>
          </w:p>
        </w:tc>
        <w:tc>
          <w:tcPr>
            <w:tcW w:w="4070" w:type="dxa"/>
            <w:vAlign w:val="center"/>
          </w:tcPr>
          <w:p w14:paraId="3D4D099B" w14:textId="77777777" w:rsidR="00170F22" w:rsidRPr="00F72B65" w:rsidRDefault="00170F22" w:rsidP="00170F2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7AF800B4" w14:textId="77777777" w:rsidTr="00835F96">
        <w:trPr>
          <w:trHeight w:val="20"/>
        </w:trPr>
        <w:tc>
          <w:tcPr>
            <w:tcW w:w="424" w:type="dxa"/>
            <w:vAlign w:val="center"/>
          </w:tcPr>
          <w:p w14:paraId="55EF8BFF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61DA983E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Dynamika systemu min. 180 </w:t>
            </w:r>
            <w:proofErr w:type="spellStart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927" w:type="dxa"/>
            <w:vAlign w:val="center"/>
          </w:tcPr>
          <w:p w14:paraId="1A0F5DDD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5A90AADF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2B6CF680" w14:textId="77777777" w:rsidTr="00835F96">
        <w:trPr>
          <w:trHeight w:val="20"/>
        </w:trPr>
        <w:tc>
          <w:tcPr>
            <w:tcW w:w="424" w:type="dxa"/>
            <w:vAlign w:val="center"/>
          </w:tcPr>
          <w:p w14:paraId="173FF57A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0BB8F502" w14:textId="77777777" w:rsidR="0059076D" w:rsidRPr="00F72B65" w:rsidRDefault="0059076D" w:rsidP="005077D2">
            <w:pPr>
              <w:tabs>
                <w:tab w:val="left" w:pos="364"/>
              </w:tabs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Ilość niezależnych gniazd w aparacie min. 3</w:t>
            </w:r>
            <w:bookmarkStart w:id="0" w:name="_GoBack"/>
            <w:bookmarkEnd w:id="0"/>
          </w:p>
        </w:tc>
        <w:tc>
          <w:tcPr>
            <w:tcW w:w="927" w:type="dxa"/>
            <w:vAlign w:val="center"/>
          </w:tcPr>
          <w:p w14:paraId="519BFD3B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684EA06A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13DC85C0" w14:textId="77777777" w:rsidTr="00835F96">
        <w:trPr>
          <w:trHeight w:val="20"/>
        </w:trPr>
        <w:tc>
          <w:tcPr>
            <w:tcW w:w="424" w:type="dxa"/>
            <w:vAlign w:val="center"/>
          </w:tcPr>
          <w:p w14:paraId="0E3946DF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46609F98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Monitor TFT o przekątnej min. 18 cali</w:t>
            </w:r>
          </w:p>
        </w:tc>
        <w:tc>
          <w:tcPr>
            <w:tcW w:w="927" w:type="dxa"/>
            <w:vAlign w:val="center"/>
          </w:tcPr>
          <w:p w14:paraId="03D7681C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79C19E22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6CEB54DA" w14:textId="77777777" w:rsidTr="00835F96">
        <w:trPr>
          <w:trHeight w:val="20"/>
        </w:trPr>
        <w:tc>
          <w:tcPr>
            <w:tcW w:w="424" w:type="dxa"/>
            <w:vAlign w:val="center"/>
          </w:tcPr>
          <w:p w14:paraId="0E03D2EC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43BF55BE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Możliwość ustawienia monitora zarówno w orientacji pionowej jak i poziomej</w:t>
            </w:r>
          </w:p>
        </w:tc>
        <w:tc>
          <w:tcPr>
            <w:tcW w:w="927" w:type="dxa"/>
            <w:vAlign w:val="center"/>
          </w:tcPr>
          <w:p w14:paraId="1E4921BB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769FD640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558E51B7" w14:textId="77777777" w:rsidTr="00835F96">
        <w:trPr>
          <w:trHeight w:val="20"/>
        </w:trPr>
        <w:tc>
          <w:tcPr>
            <w:tcW w:w="424" w:type="dxa"/>
            <w:vAlign w:val="center"/>
          </w:tcPr>
          <w:p w14:paraId="1B2315ED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2C0CD9C6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Gniazda głowic zlokalizowane z boku obudowy systemu</w:t>
            </w:r>
          </w:p>
        </w:tc>
        <w:tc>
          <w:tcPr>
            <w:tcW w:w="927" w:type="dxa"/>
            <w:vAlign w:val="center"/>
          </w:tcPr>
          <w:p w14:paraId="040B4F02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40E2BD8B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16C45DA4" w14:textId="77777777" w:rsidTr="00835F96">
        <w:trPr>
          <w:trHeight w:val="20"/>
        </w:trPr>
        <w:tc>
          <w:tcPr>
            <w:tcW w:w="424" w:type="dxa"/>
            <w:vAlign w:val="center"/>
          </w:tcPr>
          <w:p w14:paraId="4FE1B99D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219A979A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Możliwość regulacji wysokości monitora min. 25 cm.</w:t>
            </w:r>
          </w:p>
        </w:tc>
        <w:tc>
          <w:tcPr>
            <w:tcW w:w="927" w:type="dxa"/>
            <w:vAlign w:val="center"/>
          </w:tcPr>
          <w:p w14:paraId="42B6A113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734E1D3B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70918304" w14:textId="77777777" w:rsidTr="00835F96">
        <w:trPr>
          <w:trHeight w:val="20"/>
        </w:trPr>
        <w:tc>
          <w:tcPr>
            <w:tcW w:w="424" w:type="dxa"/>
            <w:vAlign w:val="center"/>
          </w:tcPr>
          <w:p w14:paraId="06492423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3EFC1819" w14:textId="4424F85D" w:rsidR="0059076D" w:rsidRPr="00082454" w:rsidRDefault="0059076D" w:rsidP="005077D2">
            <w:pPr>
              <w:tabs>
                <w:tab w:val="left" w:pos="364"/>
              </w:tabs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082454">
              <w:rPr>
                <w:rFonts w:asciiTheme="minorHAnsi" w:hAnsiTheme="minorHAnsi" w:cstheme="minorHAnsi"/>
                <w:sz w:val="16"/>
                <w:szCs w:val="16"/>
              </w:rPr>
              <w:t>Możliwość regulacji wysokości panelu sterowania min. 2</w:t>
            </w:r>
            <w:r w:rsidR="00835F96" w:rsidRPr="00082454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082454">
              <w:rPr>
                <w:rFonts w:asciiTheme="minorHAnsi" w:hAnsiTheme="minorHAnsi" w:cstheme="minorHAnsi"/>
                <w:sz w:val="16"/>
                <w:szCs w:val="16"/>
              </w:rPr>
              <w:t xml:space="preserve"> cm.</w:t>
            </w:r>
          </w:p>
        </w:tc>
        <w:tc>
          <w:tcPr>
            <w:tcW w:w="927" w:type="dxa"/>
            <w:vAlign w:val="center"/>
          </w:tcPr>
          <w:p w14:paraId="68355890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61937237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0B25EB12" w14:textId="77777777" w:rsidTr="00835F96">
        <w:trPr>
          <w:trHeight w:val="20"/>
        </w:trPr>
        <w:tc>
          <w:tcPr>
            <w:tcW w:w="424" w:type="dxa"/>
            <w:vAlign w:val="center"/>
          </w:tcPr>
          <w:p w14:paraId="195C24E5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7F002327" w14:textId="77777777" w:rsidR="0059076D" w:rsidRPr="00082454" w:rsidRDefault="0059076D" w:rsidP="005077D2">
            <w:pPr>
              <w:tabs>
                <w:tab w:val="left" w:pos="36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082454">
              <w:rPr>
                <w:rFonts w:asciiTheme="minorHAnsi" w:hAnsiTheme="minorHAnsi" w:cstheme="minorHAnsi"/>
                <w:sz w:val="16"/>
                <w:szCs w:val="16"/>
              </w:rPr>
              <w:t>Dotykowy panel sterowania wykonany z wytrzymałego szkła zapewniający szczelność i ułatwiający czyszczenie i dezynfekcję o wymiarze min. 14 cali</w:t>
            </w:r>
          </w:p>
        </w:tc>
        <w:tc>
          <w:tcPr>
            <w:tcW w:w="927" w:type="dxa"/>
            <w:vAlign w:val="center"/>
          </w:tcPr>
          <w:p w14:paraId="435197B0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</w:tcPr>
          <w:p w14:paraId="2C3512FB" w14:textId="77777777" w:rsidR="0059076D" w:rsidRPr="00F72B65" w:rsidRDefault="0059076D" w:rsidP="005077D2">
            <w:pPr>
              <w:tabs>
                <w:tab w:val="left" w:pos="36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7354BBF8" w14:textId="77777777" w:rsidTr="00835F96">
        <w:trPr>
          <w:trHeight w:val="20"/>
        </w:trPr>
        <w:tc>
          <w:tcPr>
            <w:tcW w:w="424" w:type="dxa"/>
            <w:vAlign w:val="center"/>
          </w:tcPr>
          <w:p w14:paraId="48B7DABE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504F969F" w14:textId="77777777" w:rsidR="0059076D" w:rsidRPr="00082454" w:rsidRDefault="0059076D" w:rsidP="005077D2">
            <w:pPr>
              <w:tabs>
                <w:tab w:val="left" w:pos="36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082454">
              <w:rPr>
                <w:rFonts w:asciiTheme="minorHAnsi" w:hAnsiTheme="minorHAnsi" w:cstheme="minorHAnsi"/>
                <w:sz w:val="16"/>
                <w:szCs w:val="16"/>
              </w:rPr>
              <w:t>Dotykowy panel sterowania umożliwiający dostosowanie jego zawartości do potrzeb użytkownika poprzez dodawanie i usuwanie klawiszy, a także ich modyfikację</w:t>
            </w:r>
          </w:p>
        </w:tc>
        <w:tc>
          <w:tcPr>
            <w:tcW w:w="927" w:type="dxa"/>
            <w:vAlign w:val="center"/>
          </w:tcPr>
          <w:p w14:paraId="1852254F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226E0F7C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09FD8980" w14:textId="77777777" w:rsidTr="00835F96">
        <w:trPr>
          <w:trHeight w:val="20"/>
        </w:trPr>
        <w:tc>
          <w:tcPr>
            <w:tcW w:w="424" w:type="dxa"/>
            <w:vAlign w:val="center"/>
          </w:tcPr>
          <w:p w14:paraId="14BC1494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0E6E326F" w14:textId="77777777" w:rsidR="0059076D" w:rsidRPr="00082454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82454">
              <w:rPr>
                <w:rFonts w:asciiTheme="minorHAnsi" w:hAnsiTheme="minorHAnsi" w:cstheme="minorHAnsi"/>
                <w:sz w:val="16"/>
                <w:szCs w:val="16"/>
              </w:rPr>
              <w:t>Dotykowy interaktywny i podświetlany panel sterowania wykonany z wytrzymałego szkła z funkcją blokady</w:t>
            </w:r>
          </w:p>
        </w:tc>
        <w:tc>
          <w:tcPr>
            <w:tcW w:w="927" w:type="dxa"/>
            <w:vAlign w:val="center"/>
          </w:tcPr>
          <w:p w14:paraId="3491766F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4B795D4F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076D" w:rsidRPr="00F72B65" w14:paraId="252B5CC8" w14:textId="77777777" w:rsidTr="00835F96">
        <w:trPr>
          <w:trHeight w:val="20"/>
        </w:trPr>
        <w:tc>
          <w:tcPr>
            <w:tcW w:w="424" w:type="dxa"/>
            <w:vAlign w:val="center"/>
          </w:tcPr>
          <w:p w14:paraId="5E90B942" w14:textId="77777777" w:rsidR="0059076D" w:rsidRPr="00F72B65" w:rsidRDefault="0059076D" w:rsidP="005077D2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711FF6EF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Możliwość regulacji panelu sterowania prawo/lewo</w:t>
            </w:r>
          </w:p>
        </w:tc>
        <w:tc>
          <w:tcPr>
            <w:tcW w:w="927" w:type="dxa"/>
            <w:vAlign w:val="center"/>
          </w:tcPr>
          <w:p w14:paraId="7251267B" w14:textId="77777777" w:rsidR="0059076D" w:rsidRPr="00F72B65" w:rsidRDefault="0059076D" w:rsidP="005077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2E3E4009" w14:textId="77777777" w:rsidR="0059076D" w:rsidRPr="00F72B65" w:rsidRDefault="0059076D" w:rsidP="00507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0D4F751" w14:textId="0EB1EA65" w:rsidR="0059076D" w:rsidRPr="00F72B65" w:rsidRDefault="0059076D">
      <w:pPr>
        <w:rPr>
          <w:rFonts w:asciiTheme="minorHAnsi" w:hAnsiTheme="minorHAnsi" w:cstheme="minorHAnsi"/>
          <w:sz w:val="16"/>
          <w:szCs w:val="16"/>
        </w:rPr>
      </w:pPr>
    </w:p>
    <w:p w14:paraId="5A79E5E1" w14:textId="1174C3A1" w:rsidR="00170F22" w:rsidRPr="00F72B65" w:rsidRDefault="00170F2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-22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3935"/>
        <w:gridCol w:w="927"/>
        <w:gridCol w:w="4070"/>
      </w:tblGrid>
      <w:tr w:rsidR="00170F22" w:rsidRPr="00F72B65" w14:paraId="2AB64E0E" w14:textId="77777777" w:rsidTr="00170F22">
        <w:trPr>
          <w:trHeight w:val="20"/>
        </w:trPr>
        <w:tc>
          <w:tcPr>
            <w:tcW w:w="424" w:type="dxa"/>
            <w:shd w:val="clear" w:color="auto" w:fill="EEECE1" w:themeFill="background2"/>
            <w:vAlign w:val="center"/>
          </w:tcPr>
          <w:p w14:paraId="13BB084D" w14:textId="67DB6570" w:rsidR="00170F22" w:rsidRPr="00F72B65" w:rsidRDefault="00170F22" w:rsidP="00F73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  <w:shd w:val="clear" w:color="auto" w:fill="EEECE1" w:themeFill="background2"/>
          </w:tcPr>
          <w:p w14:paraId="335025A8" w14:textId="77777777" w:rsidR="00170F22" w:rsidRPr="00F72B65" w:rsidRDefault="00170F22" w:rsidP="00F7362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b/>
                <w:sz w:val="16"/>
                <w:szCs w:val="16"/>
              </w:rPr>
              <w:t>System archiwizacji</w:t>
            </w:r>
          </w:p>
          <w:p w14:paraId="093A2B12" w14:textId="77777777" w:rsidR="00170F22" w:rsidRPr="00F72B65" w:rsidRDefault="00170F22" w:rsidP="00F736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EEECE1" w:themeFill="background2"/>
            <w:vAlign w:val="center"/>
          </w:tcPr>
          <w:p w14:paraId="179314C1" w14:textId="61EB6B25" w:rsidR="00170F22" w:rsidRPr="00F72B65" w:rsidRDefault="00170F22" w:rsidP="00F736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070" w:type="dxa"/>
            <w:shd w:val="clear" w:color="auto" w:fill="EEECE1" w:themeFill="background2"/>
            <w:vAlign w:val="center"/>
          </w:tcPr>
          <w:p w14:paraId="008FE0F9" w14:textId="31130A66" w:rsidR="00170F22" w:rsidRPr="00F72B65" w:rsidRDefault="00170F22" w:rsidP="00F736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  <w:t>Parametr oferowany</w:t>
            </w:r>
          </w:p>
        </w:tc>
      </w:tr>
      <w:tr w:rsidR="00170F22" w:rsidRPr="00F72B65" w14:paraId="532E94AC" w14:textId="77777777" w:rsidTr="006C593C">
        <w:trPr>
          <w:trHeight w:val="20"/>
        </w:trPr>
        <w:tc>
          <w:tcPr>
            <w:tcW w:w="424" w:type="dxa"/>
            <w:vAlign w:val="center"/>
          </w:tcPr>
          <w:p w14:paraId="343C7CB1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0F8870B7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Wewnętrzny system archiwizacji badania w aparacie o dysku min. 256 GB</w:t>
            </w:r>
          </w:p>
        </w:tc>
        <w:tc>
          <w:tcPr>
            <w:tcW w:w="927" w:type="dxa"/>
            <w:vAlign w:val="center"/>
          </w:tcPr>
          <w:p w14:paraId="0058CADE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696B4478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095D6FA9" w14:textId="77777777" w:rsidTr="006C593C">
        <w:trPr>
          <w:trHeight w:val="20"/>
        </w:trPr>
        <w:tc>
          <w:tcPr>
            <w:tcW w:w="424" w:type="dxa"/>
            <w:vAlign w:val="center"/>
          </w:tcPr>
          <w:p w14:paraId="3D0A73FC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55105ACB" w14:textId="77777777" w:rsidR="00170F22" w:rsidRPr="00F72B65" w:rsidRDefault="00170F22" w:rsidP="006C593C">
            <w:pPr>
              <w:tabs>
                <w:tab w:val="left" w:pos="364"/>
              </w:tabs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Minimum 5 aktywnych portów USB do archiwizacji obrazów statycznych oraz dynamicznych na przenośne pamięci typu Flash, Pendrive</w:t>
            </w:r>
          </w:p>
        </w:tc>
        <w:tc>
          <w:tcPr>
            <w:tcW w:w="927" w:type="dxa"/>
            <w:vAlign w:val="center"/>
          </w:tcPr>
          <w:p w14:paraId="6F780C30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6B788399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6F8C7AC1" w14:textId="77777777" w:rsidTr="006C593C">
        <w:trPr>
          <w:trHeight w:val="20"/>
        </w:trPr>
        <w:tc>
          <w:tcPr>
            <w:tcW w:w="424" w:type="dxa"/>
            <w:vAlign w:val="center"/>
          </w:tcPr>
          <w:p w14:paraId="6091493C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40B36E65" w14:textId="77777777" w:rsidR="00170F22" w:rsidRPr="00F72B65" w:rsidRDefault="00170F22" w:rsidP="006C593C">
            <w:pPr>
              <w:tabs>
                <w:tab w:val="left" w:pos="36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Złącza pozwalające na komunikację z urządzeniami zewnętrznymi min:</w:t>
            </w:r>
          </w:p>
          <w:p w14:paraId="3E9EEC3D" w14:textId="77777777" w:rsidR="00170F22" w:rsidRPr="00F72B65" w:rsidRDefault="00170F22" w:rsidP="006C593C">
            <w:pPr>
              <w:numPr>
                <w:ilvl w:val="0"/>
                <w:numId w:val="22"/>
              </w:num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USB 3.0</w:t>
            </w:r>
          </w:p>
          <w:p w14:paraId="71D9A7F0" w14:textId="77777777" w:rsidR="00170F22" w:rsidRPr="00F72B65" w:rsidRDefault="00170F22" w:rsidP="006C593C">
            <w:pPr>
              <w:numPr>
                <w:ilvl w:val="0"/>
                <w:numId w:val="22"/>
              </w:numPr>
              <w:tabs>
                <w:tab w:val="left" w:pos="724"/>
              </w:tabs>
              <w:spacing w:line="237" w:lineRule="auto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USB 2.0</w:t>
            </w:r>
          </w:p>
          <w:p w14:paraId="460CA2D7" w14:textId="77777777" w:rsidR="00170F22" w:rsidRPr="00F72B65" w:rsidRDefault="00170F22" w:rsidP="006C593C">
            <w:pPr>
              <w:numPr>
                <w:ilvl w:val="0"/>
                <w:numId w:val="22"/>
              </w:num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HDMI</w:t>
            </w:r>
          </w:p>
          <w:p w14:paraId="6DCFE74C" w14:textId="77777777" w:rsidR="00170F22" w:rsidRPr="00F72B65" w:rsidRDefault="00170F22" w:rsidP="006C593C">
            <w:pPr>
              <w:numPr>
                <w:ilvl w:val="0"/>
                <w:numId w:val="22"/>
              </w:numPr>
              <w:tabs>
                <w:tab w:val="left" w:pos="724"/>
              </w:tabs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LAN (Ethernet 10 / 100 / 1000)</w:t>
            </w:r>
          </w:p>
        </w:tc>
        <w:tc>
          <w:tcPr>
            <w:tcW w:w="927" w:type="dxa"/>
            <w:vAlign w:val="center"/>
          </w:tcPr>
          <w:p w14:paraId="5BE93C9A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1DC6D2AA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</w:tbl>
    <w:p w14:paraId="2BA78994" w14:textId="71EDF610" w:rsidR="00170F22" w:rsidRPr="00F72B65" w:rsidRDefault="00170F22" w:rsidP="00170F22">
      <w:pPr>
        <w:rPr>
          <w:rFonts w:asciiTheme="minorHAnsi" w:hAnsiTheme="minorHAnsi" w:cstheme="minorHAnsi"/>
          <w:sz w:val="16"/>
          <w:szCs w:val="16"/>
        </w:rPr>
      </w:pPr>
    </w:p>
    <w:p w14:paraId="5105C537" w14:textId="656B9D21" w:rsidR="00170F22" w:rsidRPr="00F72B65" w:rsidRDefault="00170F22" w:rsidP="00170F2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-22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"/>
        <w:gridCol w:w="3935"/>
        <w:gridCol w:w="927"/>
        <w:gridCol w:w="4070"/>
      </w:tblGrid>
      <w:tr w:rsidR="00170F22" w:rsidRPr="00F72B65" w14:paraId="500CF613" w14:textId="77777777" w:rsidTr="00170F22">
        <w:trPr>
          <w:trHeight w:val="20"/>
        </w:trPr>
        <w:tc>
          <w:tcPr>
            <w:tcW w:w="424" w:type="dxa"/>
            <w:shd w:val="clear" w:color="auto" w:fill="EEECE1" w:themeFill="background2"/>
            <w:vAlign w:val="center"/>
          </w:tcPr>
          <w:p w14:paraId="1AAB33B9" w14:textId="77777777" w:rsidR="00170F22" w:rsidRPr="00F72B65" w:rsidRDefault="00170F22" w:rsidP="00170F22">
            <w:pPr>
              <w:ind w:left="643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3935" w:type="dxa"/>
            <w:shd w:val="clear" w:color="auto" w:fill="EEECE1" w:themeFill="background2"/>
          </w:tcPr>
          <w:p w14:paraId="34EC0571" w14:textId="25AD7D91" w:rsidR="00170F22" w:rsidRPr="00F72B65" w:rsidRDefault="00170F22" w:rsidP="00F73629">
            <w:pPr>
              <w:tabs>
                <w:tab w:val="left" w:pos="364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b/>
                <w:sz w:val="16"/>
                <w:szCs w:val="16"/>
              </w:rPr>
              <w:t>Tryb pracy</w:t>
            </w:r>
          </w:p>
        </w:tc>
        <w:tc>
          <w:tcPr>
            <w:tcW w:w="927" w:type="dxa"/>
            <w:shd w:val="clear" w:color="auto" w:fill="EEECE1" w:themeFill="background2"/>
            <w:vAlign w:val="center"/>
          </w:tcPr>
          <w:p w14:paraId="5D999398" w14:textId="1F437608" w:rsidR="00170F22" w:rsidRPr="00F72B65" w:rsidRDefault="00170F22" w:rsidP="00F736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070" w:type="dxa"/>
            <w:shd w:val="clear" w:color="auto" w:fill="EEECE1" w:themeFill="background2"/>
            <w:vAlign w:val="center"/>
          </w:tcPr>
          <w:p w14:paraId="67C01C5C" w14:textId="66A34FC4" w:rsidR="00170F22" w:rsidRPr="00F72B65" w:rsidRDefault="00170F22" w:rsidP="00F736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  <w:t>Parametr oferowany</w:t>
            </w:r>
          </w:p>
        </w:tc>
      </w:tr>
      <w:tr w:rsidR="00170F22" w:rsidRPr="00F72B65" w14:paraId="1AAFDBE6" w14:textId="77777777" w:rsidTr="006C593C">
        <w:trPr>
          <w:trHeight w:val="20"/>
        </w:trPr>
        <w:tc>
          <w:tcPr>
            <w:tcW w:w="424" w:type="dxa"/>
            <w:vAlign w:val="center"/>
          </w:tcPr>
          <w:p w14:paraId="49363ED2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3935" w:type="dxa"/>
          </w:tcPr>
          <w:p w14:paraId="4114E9BD" w14:textId="77777777" w:rsidR="00170F22" w:rsidRPr="00F72B65" w:rsidRDefault="00170F22" w:rsidP="006C593C">
            <w:pPr>
              <w:tabs>
                <w:tab w:val="left" w:pos="364"/>
              </w:tabs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Głębokość skanowania min. 1,5 cm – 30 cm</w:t>
            </w:r>
          </w:p>
        </w:tc>
        <w:tc>
          <w:tcPr>
            <w:tcW w:w="927" w:type="dxa"/>
            <w:vAlign w:val="center"/>
          </w:tcPr>
          <w:p w14:paraId="5A57BD44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7304D016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78E35309" w14:textId="77777777" w:rsidTr="006C593C">
        <w:trPr>
          <w:trHeight w:val="20"/>
        </w:trPr>
        <w:tc>
          <w:tcPr>
            <w:tcW w:w="424" w:type="dxa"/>
            <w:vAlign w:val="center"/>
          </w:tcPr>
          <w:p w14:paraId="6793BC6D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29B09271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Możliwość zapisu przebiegu badania w postaci klipu min. 500 sek.</w:t>
            </w:r>
          </w:p>
        </w:tc>
        <w:tc>
          <w:tcPr>
            <w:tcW w:w="927" w:type="dxa"/>
            <w:vAlign w:val="center"/>
          </w:tcPr>
          <w:p w14:paraId="75EEC1A7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</w:tcPr>
          <w:p w14:paraId="6388243E" w14:textId="77777777" w:rsidR="00170F22" w:rsidRPr="00F72B65" w:rsidRDefault="00170F22" w:rsidP="006C593C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170F22" w:rsidRPr="00F72B65" w14:paraId="461F1A33" w14:textId="77777777" w:rsidTr="006C593C">
        <w:trPr>
          <w:trHeight w:val="20"/>
        </w:trPr>
        <w:tc>
          <w:tcPr>
            <w:tcW w:w="424" w:type="dxa"/>
            <w:vAlign w:val="center"/>
          </w:tcPr>
          <w:p w14:paraId="43F56B6B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3926B81F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Tryby pracy: 2D (B </w:t>
            </w:r>
            <w:proofErr w:type="spellStart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mode</w:t>
            </w:r>
            <w:proofErr w:type="spellEnd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), M </w:t>
            </w:r>
            <w:proofErr w:type="spellStart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mode</w:t>
            </w:r>
            <w:proofErr w:type="spellEnd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, Doppler Pulsacyjny, Doppler Kolorowy; Power Doppler Kolorowy; Duplex; </w:t>
            </w:r>
            <w:proofErr w:type="spellStart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Triplex</w:t>
            </w:r>
            <w:proofErr w:type="spellEnd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, obrazowanie harmoniczne</w:t>
            </w:r>
          </w:p>
        </w:tc>
        <w:tc>
          <w:tcPr>
            <w:tcW w:w="927" w:type="dxa"/>
            <w:vAlign w:val="center"/>
          </w:tcPr>
          <w:p w14:paraId="1D724558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43DB10C4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46AF41C3" w14:textId="77777777" w:rsidTr="006C593C">
        <w:trPr>
          <w:trHeight w:val="20"/>
        </w:trPr>
        <w:tc>
          <w:tcPr>
            <w:tcW w:w="424" w:type="dxa"/>
            <w:vAlign w:val="center"/>
          </w:tcPr>
          <w:p w14:paraId="323CFF0E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69117E78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Mierzona prędkość przepływu w Dopplerze Pulsacyjnym min. 0,5 cm/s - 800 cm/s</w:t>
            </w:r>
          </w:p>
        </w:tc>
        <w:tc>
          <w:tcPr>
            <w:tcW w:w="927" w:type="dxa"/>
            <w:vAlign w:val="center"/>
          </w:tcPr>
          <w:p w14:paraId="5F2DBF3F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790EC52D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680AE71F" w14:textId="77777777" w:rsidTr="006C593C">
        <w:trPr>
          <w:trHeight w:val="20"/>
        </w:trPr>
        <w:tc>
          <w:tcPr>
            <w:tcW w:w="424" w:type="dxa"/>
            <w:vAlign w:val="center"/>
          </w:tcPr>
          <w:p w14:paraId="4C7ABDC4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1BCEDF92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Mierzona prędkość przepływu w Dopplerze Kolorowym min. 0,5 cm/s – 480 cm/s</w:t>
            </w:r>
          </w:p>
        </w:tc>
        <w:tc>
          <w:tcPr>
            <w:tcW w:w="927" w:type="dxa"/>
            <w:vAlign w:val="center"/>
          </w:tcPr>
          <w:p w14:paraId="6A63B5EF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0E47801F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40B99604" w14:textId="77777777" w:rsidTr="006C593C">
        <w:trPr>
          <w:trHeight w:val="20"/>
        </w:trPr>
        <w:tc>
          <w:tcPr>
            <w:tcW w:w="424" w:type="dxa"/>
            <w:vAlign w:val="center"/>
          </w:tcPr>
          <w:p w14:paraId="05518381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232EAD47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Szerokość bramki Dopplera pulsacyjnego min. 1-20 mm</w:t>
            </w:r>
          </w:p>
        </w:tc>
        <w:tc>
          <w:tcPr>
            <w:tcW w:w="927" w:type="dxa"/>
            <w:vAlign w:val="center"/>
          </w:tcPr>
          <w:p w14:paraId="50BA4639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070" w:type="dxa"/>
            <w:vAlign w:val="center"/>
          </w:tcPr>
          <w:p w14:paraId="1524D2D9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3085EE49" w14:textId="77777777" w:rsidTr="006C593C">
        <w:trPr>
          <w:trHeight w:val="20"/>
        </w:trPr>
        <w:tc>
          <w:tcPr>
            <w:tcW w:w="424" w:type="dxa"/>
            <w:vAlign w:val="center"/>
          </w:tcPr>
          <w:p w14:paraId="2ABCE05C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2AF7F926" w14:textId="77777777" w:rsidR="00170F22" w:rsidRPr="00F72B65" w:rsidRDefault="00170F22" w:rsidP="006C593C">
            <w:pPr>
              <w:tabs>
                <w:tab w:val="left" w:pos="36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Oprogramowanie aplikacyjne i pomiarowe dla:</w:t>
            </w:r>
          </w:p>
          <w:p w14:paraId="061DE479" w14:textId="77777777" w:rsidR="00170F22" w:rsidRPr="00F72B65" w:rsidRDefault="00170F22" w:rsidP="006C593C">
            <w:pPr>
              <w:pStyle w:val="Akapitzlist"/>
              <w:numPr>
                <w:ilvl w:val="0"/>
                <w:numId w:val="24"/>
              </w:numPr>
              <w:tabs>
                <w:tab w:val="left" w:pos="724"/>
              </w:tabs>
              <w:spacing w:line="0" w:lineRule="atLeast"/>
              <w:ind w:left="360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ymbol" w:hAnsiTheme="minorHAnsi" w:cstheme="minorHAnsi"/>
                <w:sz w:val="16"/>
                <w:szCs w:val="16"/>
              </w:rPr>
              <w:t xml:space="preserve">jamy brzusznej (brzuch, nerki, pęcherz moczowy) </w:t>
            </w:r>
          </w:p>
          <w:p w14:paraId="43D2BC3D" w14:textId="77777777" w:rsidR="00170F22" w:rsidRPr="00F72B65" w:rsidRDefault="00170F22" w:rsidP="006C593C">
            <w:pPr>
              <w:pStyle w:val="Akapitzlist"/>
              <w:numPr>
                <w:ilvl w:val="0"/>
                <w:numId w:val="23"/>
              </w:numPr>
              <w:tabs>
                <w:tab w:val="left" w:pos="724"/>
              </w:tabs>
              <w:spacing w:line="0" w:lineRule="atLeast"/>
              <w:ind w:left="360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ymbol" w:hAnsiTheme="minorHAnsi" w:cstheme="minorHAnsi"/>
                <w:sz w:val="16"/>
                <w:szCs w:val="16"/>
              </w:rPr>
              <w:t>małych narządów (tarczyca,    piersi, jądra, prącie)</w:t>
            </w:r>
          </w:p>
          <w:p w14:paraId="068C588A" w14:textId="77777777" w:rsidR="00170F22" w:rsidRPr="00F72B65" w:rsidRDefault="00170F22" w:rsidP="006C593C">
            <w:pPr>
              <w:pStyle w:val="Akapitzlist"/>
              <w:numPr>
                <w:ilvl w:val="0"/>
                <w:numId w:val="23"/>
              </w:numPr>
              <w:tabs>
                <w:tab w:val="left" w:pos="724"/>
              </w:tabs>
              <w:spacing w:line="0" w:lineRule="atLeast"/>
              <w:ind w:left="360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ymbol" w:hAnsiTheme="minorHAnsi" w:cstheme="minorHAnsi"/>
                <w:sz w:val="16"/>
                <w:szCs w:val="16"/>
              </w:rPr>
              <w:t>prostata (L, M, S)</w:t>
            </w:r>
          </w:p>
          <w:p w14:paraId="512D5A95" w14:textId="77777777" w:rsidR="00170F22" w:rsidRPr="00F72B65" w:rsidRDefault="00170F22" w:rsidP="006C593C">
            <w:pPr>
              <w:pStyle w:val="Akapitzlist"/>
              <w:numPr>
                <w:ilvl w:val="0"/>
                <w:numId w:val="23"/>
              </w:numPr>
              <w:tabs>
                <w:tab w:val="left" w:pos="724"/>
              </w:tabs>
              <w:spacing w:line="0" w:lineRule="atLeast"/>
              <w:ind w:left="360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ymbol" w:hAnsiTheme="minorHAnsi" w:cstheme="minorHAnsi"/>
                <w:sz w:val="16"/>
                <w:szCs w:val="16"/>
              </w:rPr>
              <w:t xml:space="preserve">ginekologia </w:t>
            </w:r>
          </w:p>
        </w:tc>
        <w:tc>
          <w:tcPr>
            <w:tcW w:w="927" w:type="dxa"/>
            <w:vAlign w:val="center"/>
          </w:tcPr>
          <w:p w14:paraId="53F8E5A9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0E8F74F1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071F6AE9" w14:textId="77777777" w:rsidTr="006C593C">
        <w:trPr>
          <w:trHeight w:val="20"/>
        </w:trPr>
        <w:tc>
          <w:tcPr>
            <w:tcW w:w="424" w:type="dxa"/>
            <w:vAlign w:val="center"/>
          </w:tcPr>
          <w:p w14:paraId="1D132ADB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035FE037" w14:textId="77777777" w:rsidR="00170F22" w:rsidRPr="00F72B65" w:rsidRDefault="00170F22" w:rsidP="006C593C">
            <w:pPr>
              <w:tabs>
                <w:tab w:val="left" w:pos="364"/>
              </w:tabs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Oprogramowanie pozwalające na utworzenie indywidualnego konta użytkownika zabezpieczonego hasłem</w:t>
            </w:r>
          </w:p>
        </w:tc>
        <w:tc>
          <w:tcPr>
            <w:tcW w:w="927" w:type="dxa"/>
            <w:vAlign w:val="center"/>
          </w:tcPr>
          <w:p w14:paraId="10294A7E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1B1B7335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20452528" w14:textId="77777777" w:rsidTr="006C593C">
        <w:trPr>
          <w:trHeight w:val="20"/>
        </w:trPr>
        <w:tc>
          <w:tcPr>
            <w:tcW w:w="424" w:type="dxa"/>
            <w:vAlign w:val="center"/>
          </w:tcPr>
          <w:p w14:paraId="5B551807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6A87A4E6" w14:textId="77777777" w:rsidR="00170F22" w:rsidRPr="00F72B65" w:rsidRDefault="00170F22" w:rsidP="006C593C">
            <w:pPr>
              <w:tabs>
                <w:tab w:val="left" w:pos="364"/>
              </w:tabs>
              <w:spacing w:line="21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Możliwość podziału wyświetlanego obrazu prowadzonego badania na dwa w czasie rzeczywistym zarówno w orientacji wertykalnej jak i horyzontalnej</w:t>
            </w:r>
          </w:p>
        </w:tc>
        <w:tc>
          <w:tcPr>
            <w:tcW w:w="927" w:type="dxa"/>
            <w:vAlign w:val="center"/>
          </w:tcPr>
          <w:p w14:paraId="70CDFC05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294A3E4F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109C288C" w14:textId="77777777" w:rsidTr="006C593C">
        <w:trPr>
          <w:trHeight w:val="20"/>
        </w:trPr>
        <w:tc>
          <w:tcPr>
            <w:tcW w:w="424" w:type="dxa"/>
            <w:vAlign w:val="center"/>
          </w:tcPr>
          <w:p w14:paraId="17AF3BD0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38964A98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Automatyczna optymalizacja obrazu 2D za pomocą jednego przycisku</w:t>
            </w:r>
          </w:p>
        </w:tc>
        <w:tc>
          <w:tcPr>
            <w:tcW w:w="927" w:type="dxa"/>
            <w:vAlign w:val="center"/>
          </w:tcPr>
          <w:p w14:paraId="78B86D40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56442DC1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159940EC" w14:textId="77777777" w:rsidTr="006C593C">
        <w:trPr>
          <w:trHeight w:val="79"/>
        </w:trPr>
        <w:tc>
          <w:tcPr>
            <w:tcW w:w="424" w:type="dxa"/>
            <w:vAlign w:val="center"/>
          </w:tcPr>
          <w:p w14:paraId="51CC37C2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2283F075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Automatyczne wzmocnienie obrazu tzw. funkcja </w:t>
            </w:r>
            <w:proofErr w:type="spellStart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AutoGain</w:t>
            </w:r>
            <w:proofErr w:type="spellEnd"/>
          </w:p>
        </w:tc>
        <w:tc>
          <w:tcPr>
            <w:tcW w:w="927" w:type="dxa"/>
            <w:vAlign w:val="center"/>
          </w:tcPr>
          <w:p w14:paraId="3AAC9052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09296F23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449CF992" w14:textId="77777777" w:rsidTr="006C593C">
        <w:trPr>
          <w:trHeight w:val="20"/>
        </w:trPr>
        <w:tc>
          <w:tcPr>
            <w:tcW w:w="424" w:type="dxa"/>
            <w:vAlign w:val="center"/>
          </w:tcPr>
          <w:p w14:paraId="335C61D8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7A227993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Moduł DICOM 3.0</w:t>
            </w:r>
          </w:p>
        </w:tc>
        <w:tc>
          <w:tcPr>
            <w:tcW w:w="927" w:type="dxa"/>
            <w:vAlign w:val="center"/>
          </w:tcPr>
          <w:p w14:paraId="179F0201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4A1C8EBE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0F22" w:rsidRPr="00F72B65" w14:paraId="11EC1DE4" w14:textId="77777777" w:rsidTr="006C593C">
        <w:trPr>
          <w:trHeight w:val="20"/>
        </w:trPr>
        <w:tc>
          <w:tcPr>
            <w:tcW w:w="424" w:type="dxa"/>
            <w:vAlign w:val="center"/>
          </w:tcPr>
          <w:p w14:paraId="551F3B1E" w14:textId="77777777" w:rsidR="00170F22" w:rsidRPr="00F72B65" w:rsidRDefault="00170F22" w:rsidP="006C593C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35" w:type="dxa"/>
          </w:tcPr>
          <w:p w14:paraId="2A2BC903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Videoprinter</w:t>
            </w:r>
            <w:proofErr w:type="spellEnd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czarno – biały</w:t>
            </w:r>
          </w:p>
        </w:tc>
        <w:tc>
          <w:tcPr>
            <w:tcW w:w="927" w:type="dxa"/>
            <w:vAlign w:val="center"/>
          </w:tcPr>
          <w:p w14:paraId="6CCB4D22" w14:textId="77777777" w:rsidR="00170F22" w:rsidRPr="00F72B65" w:rsidRDefault="00170F22" w:rsidP="006C593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070" w:type="dxa"/>
            <w:vAlign w:val="center"/>
          </w:tcPr>
          <w:p w14:paraId="4E5AF169" w14:textId="77777777" w:rsidR="00170F22" w:rsidRPr="00F72B65" w:rsidRDefault="00170F22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A437804" w14:textId="3A8ADF96" w:rsidR="00170F22" w:rsidRPr="00F72B65" w:rsidRDefault="00170F22" w:rsidP="00170F22">
      <w:pPr>
        <w:rPr>
          <w:rFonts w:asciiTheme="minorHAnsi" w:hAnsiTheme="minorHAnsi" w:cstheme="minorHAnsi"/>
          <w:sz w:val="16"/>
          <w:szCs w:val="16"/>
        </w:rPr>
      </w:pPr>
    </w:p>
    <w:p w14:paraId="6C77E622" w14:textId="77777777" w:rsidR="00170F22" w:rsidRPr="00F72B65" w:rsidRDefault="00170F22" w:rsidP="00170F2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-22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851"/>
        <w:gridCol w:w="4110"/>
      </w:tblGrid>
      <w:tr w:rsidR="0059076D" w:rsidRPr="00940B8A" w14:paraId="5611D0F7" w14:textId="77777777" w:rsidTr="0059076D">
        <w:trPr>
          <w:trHeight w:val="20"/>
        </w:trPr>
        <w:tc>
          <w:tcPr>
            <w:tcW w:w="426" w:type="dxa"/>
            <w:shd w:val="clear" w:color="auto" w:fill="EEECE1" w:themeFill="background2"/>
            <w:vAlign w:val="center"/>
          </w:tcPr>
          <w:p w14:paraId="3B2F4064" w14:textId="77777777" w:rsidR="0059076D" w:rsidRPr="00F72B65" w:rsidRDefault="0059076D" w:rsidP="0059076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EEECE1" w:themeFill="background2"/>
          </w:tcPr>
          <w:p w14:paraId="1EC603E3" w14:textId="66CF76AB" w:rsidR="0059076D" w:rsidRPr="00940B8A" w:rsidRDefault="0059076D" w:rsidP="00F73629">
            <w:pPr>
              <w:tabs>
                <w:tab w:val="left" w:pos="364"/>
              </w:tabs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Głowice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2D8FE0DA" w14:textId="035F3942" w:rsidR="0059076D" w:rsidRPr="00940B8A" w:rsidRDefault="0059076D" w:rsidP="00F736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14:paraId="03B1C651" w14:textId="77244ED9" w:rsidR="0059076D" w:rsidRPr="00940B8A" w:rsidRDefault="0059076D" w:rsidP="00F7362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  <w:t>Parametr oferowany</w:t>
            </w:r>
          </w:p>
        </w:tc>
      </w:tr>
      <w:tr w:rsidR="0035136B" w:rsidRPr="00940B8A" w14:paraId="36F6D97E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7A" w14:textId="77777777" w:rsidR="009A7613" w:rsidRPr="00940B8A" w:rsidRDefault="009A7613" w:rsidP="0059076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7B" w14:textId="08E93611" w:rsidR="009A7613" w:rsidRPr="00940B8A" w:rsidRDefault="009A7613" w:rsidP="009A7613">
            <w:pPr>
              <w:tabs>
                <w:tab w:val="left" w:pos="364"/>
              </w:tabs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Głowica typu </w:t>
            </w:r>
            <w:proofErr w:type="spellStart"/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convex</w:t>
            </w:r>
            <w:proofErr w:type="spellEnd"/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 częstotliwości pracy min</w:t>
            </w:r>
            <w:r w:rsidR="003604BF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 w:rsidR="008B618C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2,0 - 5,0 MHz</w:t>
            </w:r>
          </w:p>
        </w:tc>
        <w:tc>
          <w:tcPr>
            <w:tcW w:w="851" w:type="dxa"/>
            <w:vAlign w:val="center"/>
          </w:tcPr>
          <w:p w14:paraId="36F6D97C" w14:textId="77777777" w:rsidR="009A7613" w:rsidRPr="00940B8A" w:rsidRDefault="009A7613" w:rsidP="009A76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7D" w14:textId="75029E3E" w:rsidR="009A7613" w:rsidRPr="00940B8A" w:rsidRDefault="009A7613" w:rsidP="00621B6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36B" w:rsidRPr="00940B8A" w14:paraId="36F6D983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7F" w14:textId="77777777" w:rsidR="009A7613" w:rsidRPr="00940B8A" w:rsidRDefault="009A7613" w:rsidP="009A7613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80" w14:textId="77777777" w:rsidR="009A7613" w:rsidRPr="00940B8A" w:rsidRDefault="009A7613" w:rsidP="009A7613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Ilość niezależnych elementów tworzących i odbierających sygnał ultradźwiękowy w głowicy min. 190</w:t>
            </w:r>
          </w:p>
        </w:tc>
        <w:tc>
          <w:tcPr>
            <w:tcW w:w="851" w:type="dxa"/>
            <w:vAlign w:val="center"/>
          </w:tcPr>
          <w:p w14:paraId="36F6D981" w14:textId="77777777" w:rsidR="009A7613" w:rsidRPr="00940B8A" w:rsidRDefault="009A7613" w:rsidP="009A76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82" w14:textId="007D9DB3" w:rsidR="009A7613" w:rsidRPr="00940B8A" w:rsidRDefault="009A7613" w:rsidP="009A761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36B" w:rsidRPr="00940B8A" w14:paraId="36F6D988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84" w14:textId="77777777" w:rsidR="009A7613" w:rsidRPr="00940B8A" w:rsidRDefault="009A7613" w:rsidP="009A7613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85" w14:textId="0D1868D7" w:rsidR="009A7613" w:rsidRPr="00940B8A" w:rsidRDefault="009A7613" w:rsidP="009A7613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 xml:space="preserve">Min. 4 przełączalnych częstotliwości pracy dla trybu 2D (B— </w:t>
            </w:r>
            <w:proofErr w:type="spellStart"/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mode</w:t>
            </w:r>
            <w:proofErr w:type="spellEnd"/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) od min. 2,</w:t>
            </w:r>
            <w:r w:rsidR="00F1171A" w:rsidRPr="00940B8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 xml:space="preserve"> MHz do </w:t>
            </w:r>
            <w:r w:rsidR="00F05C85" w:rsidRPr="00940B8A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 xml:space="preserve"> MHz</w:t>
            </w:r>
          </w:p>
        </w:tc>
        <w:tc>
          <w:tcPr>
            <w:tcW w:w="851" w:type="dxa"/>
            <w:vAlign w:val="center"/>
          </w:tcPr>
          <w:p w14:paraId="36F6D986" w14:textId="77777777" w:rsidR="009A7613" w:rsidRPr="00940B8A" w:rsidRDefault="009A7613" w:rsidP="009A76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87" w14:textId="6E17822A" w:rsidR="009A7613" w:rsidRPr="00940B8A" w:rsidRDefault="009A7613" w:rsidP="00B419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36B" w:rsidRPr="00940B8A" w14:paraId="36F6D98D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89" w14:textId="77777777" w:rsidR="009A7613" w:rsidRPr="00940B8A" w:rsidRDefault="009A7613" w:rsidP="009A7613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8A" w14:textId="77777777" w:rsidR="009A7613" w:rsidRPr="00940B8A" w:rsidRDefault="009A7613" w:rsidP="009A7613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Min. 3 przełączalne częstotliwości pracy dla trybu Doppler od min. 2,0 MHz do min. 3,0 MHz</w:t>
            </w:r>
          </w:p>
        </w:tc>
        <w:tc>
          <w:tcPr>
            <w:tcW w:w="851" w:type="dxa"/>
            <w:vAlign w:val="center"/>
          </w:tcPr>
          <w:p w14:paraId="36F6D98B" w14:textId="77777777" w:rsidR="009A7613" w:rsidRPr="00940B8A" w:rsidRDefault="009A7613" w:rsidP="009A76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8C" w14:textId="16E9708F" w:rsidR="009A7613" w:rsidRPr="00940B8A" w:rsidRDefault="009A7613" w:rsidP="005747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36B" w:rsidRPr="00940B8A" w14:paraId="36F6D992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8E" w14:textId="77777777" w:rsidR="009A7613" w:rsidRPr="00940B8A" w:rsidRDefault="009A7613" w:rsidP="009A7613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8F" w14:textId="77777777" w:rsidR="009A7613" w:rsidRPr="00940B8A" w:rsidRDefault="009A7613" w:rsidP="009A7613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Min. 2 przełączalne częstotliwości pracy dla trybu obrazowania harmonicznego (THI) od min. 3,5 MHz do min. 4,5 MHz</w:t>
            </w:r>
          </w:p>
        </w:tc>
        <w:tc>
          <w:tcPr>
            <w:tcW w:w="851" w:type="dxa"/>
            <w:vAlign w:val="center"/>
          </w:tcPr>
          <w:p w14:paraId="36F6D990" w14:textId="77777777" w:rsidR="009A7613" w:rsidRPr="00940B8A" w:rsidRDefault="009A7613" w:rsidP="009A76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91" w14:textId="148FE12A" w:rsidR="009A7613" w:rsidRPr="00940B8A" w:rsidRDefault="009A7613" w:rsidP="00B419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36B" w:rsidRPr="00940B8A" w14:paraId="36F6D997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93" w14:textId="77777777" w:rsidR="009A7613" w:rsidRPr="00940B8A" w:rsidRDefault="009A7613" w:rsidP="009A7613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94" w14:textId="77777777" w:rsidR="009A7613" w:rsidRPr="00940B8A" w:rsidRDefault="009A7613" w:rsidP="009A7613">
            <w:pPr>
              <w:tabs>
                <w:tab w:val="left" w:pos="724"/>
              </w:tabs>
              <w:spacing w:line="237" w:lineRule="auto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Kąt pola skanowania (widzenia) min. 61°</w:t>
            </w:r>
          </w:p>
        </w:tc>
        <w:tc>
          <w:tcPr>
            <w:tcW w:w="851" w:type="dxa"/>
            <w:vAlign w:val="center"/>
          </w:tcPr>
          <w:p w14:paraId="36F6D995" w14:textId="77777777" w:rsidR="009A7613" w:rsidRPr="00940B8A" w:rsidRDefault="009A7613" w:rsidP="009A76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96" w14:textId="6EBDB91C" w:rsidR="009A7613" w:rsidRPr="00940B8A" w:rsidRDefault="009A7613" w:rsidP="00621B6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36B" w:rsidRPr="00940B8A" w14:paraId="36F6D99C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98" w14:textId="77777777" w:rsidR="009A7613" w:rsidRPr="00940B8A" w:rsidRDefault="009A7613" w:rsidP="009A7613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99" w14:textId="77777777" w:rsidR="009A7613" w:rsidRPr="00940B8A" w:rsidRDefault="009A7613" w:rsidP="009A7613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Przycisk na głowicy umożliwiający uruchomienie głowicy, zamrożenie i aktywację obrazu</w:t>
            </w:r>
          </w:p>
        </w:tc>
        <w:tc>
          <w:tcPr>
            <w:tcW w:w="851" w:type="dxa"/>
            <w:vAlign w:val="center"/>
          </w:tcPr>
          <w:p w14:paraId="36F6D99A" w14:textId="77777777" w:rsidR="009A7613" w:rsidRPr="00940B8A" w:rsidRDefault="009A7613" w:rsidP="009A76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110" w:type="dxa"/>
            <w:vAlign w:val="center"/>
          </w:tcPr>
          <w:p w14:paraId="36F6D99B" w14:textId="7F73517E" w:rsidR="009A7613" w:rsidRPr="00940B8A" w:rsidRDefault="009A7613" w:rsidP="009A761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36B" w:rsidRPr="00940B8A" w14:paraId="36F6D9A1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9D" w14:textId="77777777" w:rsidR="009A7613" w:rsidRPr="00940B8A" w:rsidRDefault="009A7613" w:rsidP="009A7613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9E" w14:textId="77777777" w:rsidR="009A7613" w:rsidRPr="00940B8A" w:rsidRDefault="009A7613" w:rsidP="009A7613">
            <w:pPr>
              <w:tabs>
                <w:tab w:val="left" w:pos="724"/>
              </w:tabs>
              <w:spacing w:line="214" w:lineRule="auto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Możliwość rozbudowy o przystawkę biopsyjną o regulowanej średnicy na biopsje cienko i grubo igłowe w zakresie 0,6-2,4 mm, metalowa, wielokrotnego użytku z możliwością sterylizacji</w:t>
            </w:r>
          </w:p>
        </w:tc>
        <w:tc>
          <w:tcPr>
            <w:tcW w:w="851" w:type="dxa"/>
            <w:vAlign w:val="center"/>
          </w:tcPr>
          <w:p w14:paraId="36F6D99F" w14:textId="77777777" w:rsidR="009A7613" w:rsidRPr="00940B8A" w:rsidRDefault="009A7613" w:rsidP="009A76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110" w:type="dxa"/>
            <w:vAlign w:val="center"/>
          </w:tcPr>
          <w:p w14:paraId="36F6D9A0" w14:textId="060A4564" w:rsidR="009A7613" w:rsidRPr="00940B8A" w:rsidRDefault="009A7613" w:rsidP="00621B6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5C0A" w:rsidRPr="00940B8A" w14:paraId="1DFFCEBB" w14:textId="77777777" w:rsidTr="008A4275">
        <w:trPr>
          <w:trHeight w:val="20"/>
        </w:trPr>
        <w:tc>
          <w:tcPr>
            <w:tcW w:w="426" w:type="dxa"/>
            <w:vAlign w:val="center"/>
          </w:tcPr>
          <w:p w14:paraId="1A496E7F" w14:textId="77777777" w:rsidR="009D5C0A" w:rsidRPr="00940B8A" w:rsidRDefault="009D5C0A" w:rsidP="00F73629">
            <w:pPr>
              <w:ind w:left="64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E20B8A9" w14:textId="2556580C" w:rsidR="009D5C0A" w:rsidRPr="00940B8A" w:rsidRDefault="009D5C0A" w:rsidP="008A4275">
            <w:pPr>
              <w:tabs>
                <w:tab w:val="left" w:pos="364"/>
              </w:tabs>
              <w:spacing w:line="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Głowica liniowa o częstotliwości pracy min</w:t>
            </w:r>
            <w:r w:rsidR="003604BF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264AC4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,0 - 12,0 MHz</w:t>
            </w:r>
          </w:p>
        </w:tc>
        <w:tc>
          <w:tcPr>
            <w:tcW w:w="851" w:type="dxa"/>
            <w:vAlign w:val="center"/>
          </w:tcPr>
          <w:p w14:paraId="1858D98E" w14:textId="77777777" w:rsidR="009D5C0A" w:rsidRPr="00940B8A" w:rsidRDefault="009D5C0A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239ECBDE" w14:textId="7B368F04" w:rsidR="009D5C0A" w:rsidRPr="00940B8A" w:rsidRDefault="009D5C0A" w:rsidP="008A427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D5C0A" w:rsidRPr="00940B8A" w14:paraId="1B285129" w14:textId="77777777" w:rsidTr="008A4275">
        <w:trPr>
          <w:trHeight w:val="20"/>
        </w:trPr>
        <w:tc>
          <w:tcPr>
            <w:tcW w:w="426" w:type="dxa"/>
            <w:vAlign w:val="center"/>
          </w:tcPr>
          <w:p w14:paraId="79AA8F8E" w14:textId="77777777" w:rsidR="009D5C0A" w:rsidRPr="00940B8A" w:rsidRDefault="009D5C0A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F52408F" w14:textId="77777777" w:rsidR="009D5C0A" w:rsidRPr="00940B8A" w:rsidRDefault="009D5C0A" w:rsidP="008A4275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Ilość niezależnych elementów tworzących i odbierających sygnał ultradźwiękowy w głowicy min. 190</w:t>
            </w:r>
          </w:p>
        </w:tc>
        <w:tc>
          <w:tcPr>
            <w:tcW w:w="851" w:type="dxa"/>
            <w:vAlign w:val="center"/>
          </w:tcPr>
          <w:p w14:paraId="31837F19" w14:textId="77777777" w:rsidR="009D5C0A" w:rsidRPr="00940B8A" w:rsidRDefault="009D5C0A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1CAFB10F" w14:textId="771976A0" w:rsidR="009D5C0A" w:rsidRPr="00940B8A" w:rsidRDefault="009D5C0A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5C0A" w:rsidRPr="00F72B65" w14:paraId="2ACDB5CA" w14:textId="77777777" w:rsidTr="008A4275">
        <w:trPr>
          <w:trHeight w:val="20"/>
        </w:trPr>
        <w:tc>
          <w:tcPr>
            <w:tcW w:w="426" w:type="dxa"/>
            <w:vAlign w:val="center"/>
          </w:tcPr>
          <w:p w14:paraId="74BE5B06" w14:textId="77777777" w:rsidR="009D5C0A" w:rsidRPr="00940B8A" w:rsidRDefault="009D5C0A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5B6D9CF" w14:textId="77777777" w:rsidR="009D5C0A" w:rsidRPr="00940B8A" w:rsidRDefault="009D5C0A" w:rsidP="008A4275">
            <w:pPr>
              <w:tabs>
                <w:tab w:val="left" w:pos="724"/>
              </w:tabs>
              <w:spacing w:line="237" w:lineRule="auto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Min. 4 przełączalne częstotliwości pracy dla trybu 2D (B —</w:t>
            </w:r>
            <w:proofErr w:type="spellStart"/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mode</w:t>
            </w:r>
            <w:proofErr w:type="spellEnd"/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) od min. 6 MHz do min. 12 MHz</w:t>
            </w:r>
          </w:p>
        </w:tc>
        <w:tc>
          <w:tcPr>
            <w:tcW w:w="851" w:type="dxa"/>
            <w:vAlign w:val="center"/>
          </w:tcPr>
          <w:p w14:paraId="12CEB1F1" w14:textId="77777777" w:rsidR="009D5C0A" w:rsidRPr="00F72B65" w:rsidRDefault="009D5C0A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1E8D38EE" w14:textId="26E8C0CD" w:rsidR="009D5C0A" w:rsidRPr="00F72B65" w:rsidRDefault="009D5C0A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5C0A" w:rsidRPr="00F72B65" w14:paraId="17BD1E62" w14:textId="77777777" w:rsidTr="008A4275">
        <w:trPr>
          <w:trHeight w:val="20"/>
        </w:trPr>
        <w:tc>
          <w:tcPr>
            <w:tcW w:w="426" w:type="dxa"/>
            <w:vAlign w:val="center"/>
          </w:tcPr>
          <w:p w14:paraId="30C3CA1F" w14:textId="77777777" w:rsidR="009D5C0A" w:rsidRPr="00F72B65" w:rsidRDefault="009D5C0A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22DC287" w14:textId="28F56436" w:rsidR="009D5C0A" w:rsidRPr="00F72B65" w:rsidRDefault="009D5C0A" w:rsidP="008A4275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="00292072" w:rsidRPr="00F72B6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przełączalnych częstotliwości pracy dla trybu Doppler od min. </w:t>
            </w:r>
            <w:r w:rsidR="00292072" w:rsidRPr="00F72B65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,0 MHz do min. </w:t>
            </w:r>
            <w:r w:rsidR="00292072" w:rsidRPr="00F72B65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292072" w:rsidRPr="00F72B65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MHz</w:t>
            </w:r>
          </w:p>
        </w:tc>
        <w:tc>
          <w:tcPr>
            <w:tcW w:w="851" w:type="dxa"/>
            <w:vAlign w:val="center"/>
          </w:tcPr>
          <w:p w14:paraId="108CA8E3" w14:textId="77777777" w:rsidR="009D5C0A" w:rsidRPr="00F72B65" w:rsidRDefault="009D5C0A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7F37B8E5" w14:textId="661B26F7" w:rsidR="009D5C0A" w:rsidRPr="00F72B65" w:rsidRDefault="009D5C0A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5C0A" w:rsidRPr="00F72B65" w14:paraId="76CF0842" w14:textId="77777777" w:rsidTr="008A4275">
        <w:trPr>
          <w:trHeight w:val="20"/>
        </w:trPr>
        <w:tc>
          <w:tcPr>
            <w:tcW w:w="426" w:type="dxa"/>
            <w:vAlign w:val="center"/>
          </w:tcPr>
          <w:p w14:paraId="4D434C60" w14:textId="77777777" w:rsidR="009D5C0A" w:rsidRPr="00F72B65" w:rsidRDefault="009D5C0A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9D5D040" w14:textId="0F2DA403" w:rsidR="009D5C0A" w:rsidRPr="00F72B65" w:rsidRDefault="009D5C0A" w:rsidP="008A4275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="00EC181C" w:rsidRPr="00F72B6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częstotliwoś</w:t>
            </w:r>
            <w:r w:rsidR="00EC181C" w:rsidRPr="00F72B65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pracy dla trybu obrazowania harmonicznego (THI) </w:t>
            </w:r>
            <w:r w:rsidR="00EC181C"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1A5DE0" w:rsidRPr="00F72B65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,0 MHz</w:t>
            </w:r>
          </w:p>
        </w:tc>
        <w:tc>
          <w:tcPr>
            <w:tcW w:w="851" w:type="dxa"/>
            <w:vAlign w:val="center"/>
          </w:tcPr>
          <w:p w14:paraId="0AA2E4C5" w14:textId="77777777" w:rsidR="009D5C0A" w:rsidRPr="00F72B65" w:rsidRDefault="009D5C0A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262F11EA" w14:textId="7ED38FA1" w:rsidR="009D5C0A" w:rsidRPr="00F72B65" w:rsidRDefault="009D5C0A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5C0A" w:rsidRPr="00F72B65" w14:paraId="60E1F286" w14:textId="77777777" w:rsidTr="008A4275">
        <w:trPr>
          <w:trHeight w:val="20"/>
        </w:trPr>
        <w:tc>
          <w:tcPr>
            <w:tcW w:w="426" w:type="dxa"/>
            <w:vAlign w:val="center"/>
          </w:tcPr>
          <w:p w14:paraId="7F7CCC66" w14:textId="77777777" w:rsidR="009D5C0A" w:rsidRPr="00F72B65" w:rsidRDefault="009D5C0A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1BA7224" w14:textId="3271D6BD" w:rsidR="009D5C0A" w:rsidRPr="00F72B65" w:rsidRDefault="00E03F52" w:rsidP="008A4275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Powierz</w:t>
            </w:r>
            <w:r w:rsidR="009B4150" w:rsidRPr="00F72B65">
              <w:rPr>
                <w:rFonts w:asciiTheme="minorHAnsi" w:hAnsiTheme="minorHAnsi" w:cstheme="minorHAnsi"/>
                <w:sz w:val="16"/>
                <w:szCs w:val="16"/>
              </w:rPr>
              <w:t>chnia kontaktowa</w:t>
            </w:r>
            <w:r w:rsidR="009D5C0A"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m</w:t>
            </w:r>
            <w:r w:rsidR="009B4150" w:rsidRPr="00F72B65">
              <w:rPr>
                <w:rFonts w:asciiTheme="minorHAnsi" w:hAnsiTheme="minorHAnsi" w:cstheme="minorHAnsi"/>
                <w:sz w:val="16"/>
                <w:szCs w:val="16"/>
              </w:rPr>
              <w:t>in.</w:t>
            </w:r>
            <w:r w:rsidR="009D5C0A"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E5DA1" w:rsidRPr="00F72B65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9B4150" w:rsidRPr="00F72B65">
              <w:rPr>
                <w:rFonts w:asciiTheme="minorHAnsi" w:hAnsiTheme="minorHAnsi" w:cstheme="minorHAnsi"/>
                <w:sz w:val="16"/>
                <w:szCs w:val="16"/>
              </w:rPr>
              <w:t>5x10</w:t>
            </w:r>
            <w:r w:rsidR="009D5C0A"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mm</w:t>
            </w:r>
          </w:p>
        </w:tc>
        <w:tc>
          <w:tcPr>
            <w:tcW w:w="851" w:type="dxa"/>
            <w:vAlign w:val="center"/>
          </w:tcPr>
          <w:p w14:paraId="18B9D07B" w14:textId="77777777" w:rsidR="009D5C0A" w:rsidRPr="00F72B65" w:rsidRDefault="009D5C0A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2B7FCCD6" w14:textId="0DD9A1F2" w:rsidR="009D5C0A" w:rsidRPr="00F72B65" w:rsidRDefault="009D5C0A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5C0A" w:rsidRPr="00F72B65" w14:paraId="3372A90A" w14:textId="77777777" w:rsidTr="008A4275">
        <w:trPr>
          <w:trHeight w:val="20"/>
        </w:trPr>
        <w:tc>
          <w:tcPr>
            <w:tcW w:w="426" w:type="dxa"/>
            <w:vAlign w:val="center"/>
          </w:tcPr>
          <w:p w14:paraId="5AB6AA22" w14:textId="77777777" w:rsidR="009D5C0A" w:rsidRPr="00F72B65" w:rsidRDefault="009D5C0A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CA9CC05" w14:textId="77777777" w:rsidR="009D5C0A" w:rsidRPr="00F72B65" w:rsidRDefault="009D5C0A" w:rsidP="008A4275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Przycisk na głowicy umożliwiający uruchomienie głowicy, zamrożenie i aktywację obrazu</w:t>
            </w:r>
          </w:p>
        </w:tc>
        <w:tc>
          <w:tcPr>
            <w:tcW w:w="851" w:type="dxa"/>
            <w:vAlign w:val="center"/>
          </w:tcPr>
          <w:p w14:paraId="0904A45A" w14:textId="77777777" w:rsidR="009D5C0A" w:rsidRPr="00F72B65" w:rsidRDefault="009D5C0A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110" w:type="dxa"/>
            <w:vAlign w:val="center"/>
          </w:tcPr>
          <w:p w14:paraId="1221BD95" w14:textId="00758FDC" w:rsidR="009D5C0A" w:rsidRPr="00F72B65" w:rsidRDefault="009D5C0A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5C0A" w:rsidRPr="00940B8A" w14:paraId="0C3CE31B" w14:textId="77777777" w:rsidTr="008A4275">
        <w:trPr>
          <w:trHeight w:val="20"/>
        </w:trPr>
        <w:tc>
          <w:tcPr>
            <w:tcW w:w="426" w:type="dxa"/>
            <w:vAlign w:val="center"/>
          </w:tcPr>
          <w:p w14:paraId="50CBA90B" w14:textId="77777777" w:rsidR="009D5C0A" w:rsidRPr="00F72B65" w:rsidRDefault="009D5C0A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020DE9E" w14:textId="681F14B3" w:rsidR="009D5C0A" w:rsidRPr="00940B8A" w:rsidRDefault="00DA4BAF" w:rsidP="008A4275">
            <w:pPr>
              <w:tabs>
                <w:tab w:val="left" w:pos="72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Możliwość rozbudowy o wielorazową przystawkę biopsyjną dla igieł o rozmiarach 2,1mm (14 G) oraz trzema kątami wejścia igły</w:t>
            </w:r>
          </w:p>
        </w:tc>
        <w:tc>
          <w:tcPr>
            <w:tcW w:w="851" w:type="dxa"/>
            <w:vAlign w:val="center"/>
          </w:tcPr>
          <w:p w14:paraId="78092225" w14:textId="77777777" w:rsidR="009D5C0A" w:rsidRPr="00940B8A" w:rsidRDefault="009D5C0A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110" w:type="dxa"/>
            <w:vAlign w:val="center"/>
          </w:tcPr>
          <w:p w14:paraId="116FE1FA" w14:textId="391F4A63" w:rsidR="009D5C0A" w:rsidRPr="00940B8A" w:rsidRDefault="009D5C0A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6DAF" w:rsidRPr="00940B8A" w14:paraId="75625F39" w14:textId="77777777" w:rsidTr="008A4275">
        <w:trPr>
          <w:trHeight w:val="20"/>
        </w:trPr>
        <w:tc>
          <w:tcPr>
            <w:tcW w:w="426" w:type="dxa"/>
            <w:vAlign w:val="center"/>
          </w:tcPr>
          <w:p w14:paraId="4D9E1D6A" w14:textId="77777777" w:rsidR="00376DAF" w:rsidRPr="00940B8A" w:rsidRDefault="00376DAF" w:rsidP="00F73629">
            <w:pPr>
              <w:ind w:left="64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5DB5D53" w14:textId="1F4B8F60" w:rsidR="00376DAF" w:rsidRPr="00940B8A" w:rsidRDefault="00A31F40" w:rsidP="008A4275">
            <w:pPr>
              <w:tabs>
                <w:tab w:val="left" w:pos="724"/>
              </w:tabs>
              <w:spacing w:line="214" w:lineRule="auto"/>
              <w:ind w:right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Głowica </w:t>
            </w:r>
            <w:proofErr w:type="spellStart"/>
            <w:r w:rsidRPr="00940B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przezodbytnicza</w:t>
            </w:r>
            <w:proofErr w:type="spellEnd"/>
            <w:r w:rsidRPr="00940B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940B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przezpochwowa</w:t>
            </w:r>
            <w:proofErr w:type="spellEnd"/>
            <w:r w:rsidRPr="00940B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 częstotliwości pracy min. 5,0 - 10,0 MHz</w:t>
            </w:r>
          </w:p>
        </w:tc>
        <w:tc>
          <w:tcPr>
            <w:tcW w:w="851" w:type="dxa"/>
            <w:vAlign w:val="center"/>
          </w:tcPr>
          <w:p w14:paraId="0B980FA0" w14:textId="076B1624" w:rsidR="00376DAF" w:rsidRPr="00940B8A" w:rsidRDefault="00EE34E3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639C11C3" w14:textId="77777777" w:rsidR="00376DAF" w:rsidRPr="00940B8A" w:rsidRDefault="00376DAF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6DAF" w:rsidRPr="00940B8A" w14:paraId="77B18769" w14:textId="77777777" w:rsidTr="008A4275">
        <w:trPr>
          <w:trHeight w:val="20"/>
        </w:trPr>
        <w:tc>
          <w:tcPr>
            <w:tcW w:w="426" w:type="dxa"/>
            <w:vAlign w:val="center"/>
          </w:tcPr>
          <w:p w14:paraId="7FB8D7AB" w14:textId="77777777" w:rsidR="00376DAF" w:rsidRPr="00940B8A" w:rsidRDefault="00376DAF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136C9EF" w14:textId="3C1FF8EC" w:rsidR="00376DAF" w:rsidRPr="00940B8A" w:rsidRDefault="001371AB" w:rsidP="008A4275">
            <w:pPr>
              <w:tabs>
                <w:tab w:val="left" w:pos="72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Ilość niezależnych elementów tworzących i odbierających sygnał ultradźwiękowy w głowicy min. 120</w:t>
            </w:r>
          </w:p>
        </w:tc>
        <w:tc>
          <w:tcPr>
            <w:tcW w:w="851" w:type="dxa"/>
            <w:vAlign w:val="center"/>
          </w:tcPr>
          <w:p w14:paraId="5DEDB7C1" w14:textId="4DDEADB2" w:rsidR="00376DAF" w:rsidRPr="00940B8A" w:rsidRDefault="005272A7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03AF508B" w14:textId="77777777" w:rsidR="00376DAF" w:rsidRPr="00940B8A" w:rsidRDefault="00376DAF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6DAF" w:rsidRPr="00940B8A" w14:paraId="0A6087A5" w14:textId="77777777" w:rsidTr="008A4275">
        <w:trPr>
          <w:trHeight w:val="20"/>
        </w:trPr>
        <w:tc>
          <w:tcPr>
            <w:tcW w:w="426" w:type="dxa"/>
            <w:vAlign w:val="center"/>
          </w:tcPr>
          <w:p w14:paraId="7D494625" w14:textId="77777777" w:rsidR="00376DAF" w:rsidRPr="00940B8A" w:rsidRDefault="00376DAF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F14EDE0" w14:textId="50731B1E" w:rsidR="00376DAF" w:rsidRPr="00940B8A" w:rsidRDefault="00C24CC8" w:rsidP="008A4275">
            <w:pPr>
              <w:tabs>
                <w:tab w:val="left" w:pos="72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Min. 3 przełączalne częstotliwości pracy dla trybu 2D (B —</w:t>
            </w:r>
            <w:proofErr w:type="spellStart"/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mode</w:t>
            </w:r>
            <w:proofErr w:type="spellEnd"/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) od min. 6 MHz do min. 9 MHz</w:t>
            </w:r>
          </w:p>
        </w:tc>
        <w:tc>
          <w:tcPr>
            <w:tcW w:w="851" w:type="dxa"/>
            <w:vAlign w:val="center"/>
          </w:tcPr>
          <w:p w14:paraId="60F6B511" w14:textId="51C4FE80" w:rsidR="00376DAF" w:rsidRPr="00940B8A" w:rsidRDefault="009A68B3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738D2F67" w14:textId="77777777" w:rsidR="00376DAF" w:rsidRPr="00940B8A" w:rsidRDefault="00376DAF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6DAF" w:rsidRPr="00940B8A" w14:paraId="551AEA28" w14:textId="77777777" w:rsidTr="008A4275">
        <w:trPr>
          <w:trHeight w:val="20"/>
        </w:trPr>
        <w:tc>
          <w:tcPr>
            <w:tcW w:w="426" w:type="dxa"/>
            <w:vAlign w:val="center"/>
          </w:tcPr>
          <w:p w14:paraId="37F835BB" w14:textId="77777777" w:rsidR="00376DAF" w:rsidRPr="00940B8A" w:rsidRDefault="00376DAF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83212FC" w14:textId="12A669DF" w:rsidR="00376DAF" w:rsidRPr="00940B8A" w:rsidRDefault="00916FEB" w:rsidP="008A4275">
            <w:pPr>
              <w:tabs>
                <w:tab w:val="left" w:pos="72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Min. 3 przełączalnych częstotliwości pracy dla trybu Doppler od min. 5,0 MHz do min. 7,5 MHz</w:t>
            </w:r>
          </w:p>
        </w:tc>
        <w:tc>
          <w:tcPr>
            <w:tcW w:w="851" w:type="dxa"/>
            <w:vAlign w:val="center"/>
          </w:tcPr>
          <w:p w14:paraId="440F3566" w14:textId="3040049F" w:rsidR="00376DAF" w:rsidRPr="00940B8A" w:rsidRDefault="00F024DF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16805A75" w14:textId="77777777" w:rsidR="00376DAF" w:rsidRPr="00940B8A" w:rsidRDefault="00376DAF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6DAF" w:rsidRPr="00940B8A" w14:paraId="3A6A4A2F" w14:textId="77777777" w:rsidTr="008A4275">
        <w:trPr>
          <w:trHeight w:val="20"/>
        </w:trPr>
        <w:tc>
          <w:tcPr>
            <w:tcW w:w="426" w:type="dxa"/>
            <w:vAlign w:val="center"/>
          </w:tcPr>
          <w:p w14:paraId="2607B590" w14:textId="77777777" w:rsidR="00376DAF" w:rsidRPr="00940B8A" w:rsidRDefault="00376DAF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0CD09C4" w14:textId="0369AE91" w:rsidR="00376DAF" w:rsidRPr="00940B8A" w:rsidRDefault="001168DD" w:rsidP="008A4275">
            <w:pPr>
              <w:tabs>
                <w:tab w:val="left" w:pos="72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Powierzchnia kontaktowa (łącznie) min. 22x18mm</w:t>
            </w:r>
          </w:p>
        </w:tc>
        <w:tc>
          <w:tcPr>
            <w:tcW w:w="851" w:type="dxa"/>
            <w:vAlign w:val="center"/>
          </w:tcPr>
          <w:p w14:paraId="24FC5D60" w14:textId="6E2C0761" w:rsidR="00376DAF" w:rsidRPr="00940B8A" w:rsidRDefault="00F3358F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0096F60F" w14:textId="77777777" w:rsidR="00376DAF" w:rsidRPr="00940B8A" w:rsidRDefault="00376DAF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6DAF" w:rsidRPr="00940B8A" w14:paraId="4511CC62" w14:textId="77777777" w:rsidTr="008A4275">
        <w:trPr>
          <w:trHeight w:val="20"/>
        </w:trPr>
        <w:tc>
          <w:tcPr>
            <w:tcW w:w="426" w:type="dxa"/>
            <w:vAlign w:val="center"/>
          </w:tcPr>
          <w:p w14:paraId="4481A97E" w14:textId="77777777" w:rsidR="00376DAF" w:rsidRPr="00940B8A" w:rsidRDefault="00376DAF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D502E8D" w14:textId="0F601AB3" w:rsidR="00376DAF" w:rsidRPr="00940B8A" w:rsidRDefault="000E7056" w:rsidP="008A4275">
            <w:pPr>
              <w:tabs>
                <w:tab w:val="left" w:pos="72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Pole obrazu min.140°</w:t>
            </w:r>
          </w:p>
        </w:tc>
        <w:tc>
          <w:tcPr>
            <w:tcW w:w="851" w:type="dxa"/>
            <w:vAlign w:val="center"/>
          </w:tcPr>
          <w:p w14:paraId="4816A0A7" w14:textId="08B1BBBE" w:rsidR="00376DAF" w:rsidRPr="00940B8A" w:rsidRDefault="00075E51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271E00CF" w14:textId="77777777" w:rsidR="00376DAF" w:rsidRPr="00940B8A" w:rsidRDefault="00376DAF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6DAF" w:rsidRPr="00940B8A" w14:paraId="47E2B9FA" w14:textId="77777777" w:rsidTr="008A4275">
        <w:trPr>
          <w:trHeight w:val="20"/>
        </w:trPr>
        <w:tc>
          <w:tcPr>
            <w:tcW w:w="426" w:type="dxa"/>
            <w:vAlign w:val="center"/>
          </w:tcPr>
          <w:p w14:paraId="742C0AC2" w14:textId="77777777" w:rsidR="00376DAF" w:rsidRPr="00940B8A" w:rsidRDefault="00376DAF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8A59BF4" w14:textId="27057564" w:rsidR="00376DAF" w:rsidRPr="00940B8A" w:rsidRDefault="002F2F75" w:rsidP="008A4275">
            <w:pPr>
              <w:tabs>
                <w:tab w:val="left" w:pos="72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Przycisk na głowicy umożliwiający uruchomienie głowicy, zamrożenie i aktywację obrazu</w:t>
            </w:r>
          </w:p>
        </w:tc>
        <w:tc>
          <w:tcPr>
            <w:tcW w:w="851" w:type="dxa"/>
            <w:vAlign w:val="center"/>
          </w:tcPr>
          <w:p w14:paraId="645CB3A2" w14:textId="425EA1BE" w:rsidR="00376DAF" w:rsidRPr="00940B8A" w:rsidRDefault="00485EE7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110" w:type="dxa"/>
            <w:vAlign w:val="center"/>
          </w:tcPr>
          <w:p w14:paraId="53643F71" w14:textId="77777777" w:rsidR="00376DAF" w:rsidRPr="00940B8A" w:rsidRDefault="00376DAF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6DAF" w:rsidRPr="00940B8A" w14:paraId="26C8F0EA" w14:textId="77777777" w:rsidTr="008A4275">
        <w:trPr>
          <w:trHeight w:val="20"/>
        </w:trPr>
        <w:tc>
          <w:tcPr>
            <w:tcW w:w="426" w:type="dxa"/>
            <w:vAlign w:val="center"/>
          </w:tcPr>
          <w:p w14:paraId="4D95A770" w14:textId="77777777" w:rsidR="00376DAF" w:rsidRPr="00940B8A" w:rsidRDefault="00376DAF" w:rsidP="008A4275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14558B2" w14:textId="4B1EC5EE" w:rsidR="00376DAF" w:rsidRPr="00940B8A" w:rsidRDefault="00485EE7" w:rsidP="008A4275">
            <w:pPr>
              <w:tabs>
                <w:tab w:val="left" w:pos="72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Możliwość rozbudowy o wielorazową przystawkę biopsyjną z otworem w rozmiarze 1,8 mm i kącie wprowadzenia igły 0,9° wzdłuż długiej osi głowicy</w:t>
            </w:r>
          </w:p>
        </w:tc>
        <w:tc>
          <w:tcPr>
            <w:tcW w:w="851" w:type="dxa"/>
            <w:vAlign w:val="center"/>
          </w:tcPr>
          <w:p w14:paraId="5C685272" w14:textId="4615F03F" w:rsidR="00376DAF" w:rsidRPr="00940B8A" w:rsidRDefault="00485EE7" w:rsidP="008A42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110" w:type="dxa"/>
            <w:vAlign w:val="center"/>
          </w:tcPr>
          <w:p w14:paraId="292FB895" w14:textId="77777777" w:rsidR="00376DAF" w:rsidRPr="00940B8A" w:rsidRDefault="00376DAF" w:rsidP="008A42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7AB0" w:rsidRPr="00940B8A" w14:paraId="36F6D9A6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A2" w14:textId="77777777" w:rsidR="00797AB0" w:rsidRPr="00940B8A" w:rsidRDefault="00797AB0" w:rsidP="00F73629">
            <w:pPr>
              <w:ind w:left="64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A3" w14:textId="776813A5" w:rsidR="00797AB0" w:rsidRPr="00940B8A" w:rsidRDefault="001C44B7" w:rsidP="00797AB0">
            <w:pPr>
              <w:tabs>
                <w:tab w:val="left" w:pos="364"/>
              </w:tabs>
              <w:spacing w:line="237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G</w:t>
            </w:r>
            <w:r w:rsidR="00797AB0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łowic</w:t>
            </w:r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="00797AB0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797AB0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rektaln</w:t>
            </w:r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proofErr w:type="spellEnd"/>
            <w:r w:rsidR="00797AB0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trzypłaszczyznow</w:t>
            </w:r>
            <w:r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="00797AB0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797AB0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>convex-convex-convex</w:t>
            </w:r>
            <w:proofErr w:type="spellEnd"/>
            <w:r w:rsidR="00797AB0" w:rsidRPr="00940B8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 częstotliwości pracy min. 5,0 - 12,0 MHz</w:t>
            </w:r>
          </w:p>
        </w:tc>
        <w:tc>
          <w:tcPr>
            <w:tcW w:w="851" w:type="dxa"/>
            <w:vAlign w:val="center"/>
          </w:tcPr>
          <w:p w14:paraId="36F6D9A4" w14:textId="77777777" w:rsidR="00797AB0" w:rsidRPr="00940B8A" w:rsidRDefault="00797AB0" w:rsidP="00797A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A5" w14:textId="4F1FEFD4" w:rsidR="00797AB0" w:rsidRPr="00940B8A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7AB0" w:rsidRPr="00F72B65" w14:paraId="36F6D9AB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A7" w14:textId="77777777" w:rsidR="00797AB0" w:rsidRPr="00940B8A" w:rsidRDefault="00797AB0" w:rsidP="00797AB0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A8" w14:textId="77777777" w:rsidR="00797AB0" w:rsidRPr="00940B8A" w:rsidRDefault="00797AB0" w:rsidP="00797AB0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Ilość niezależnych elementów tworzących i odbierających sygnał ultradźwiękowy w głowicy min. 300</w:t>
            </w:r>
          </w:p>
        </w:tc>
        <w:tc>
          <w:tcPr>
            <w:tcW w:w="851" w:type="dxa"/>
            <w:vAlign w:val="center"/>
          </w:tcPr>
          <w:p w14:paraId="36F6D9A9" w14:textId="77777777" w:rsidR="00797AB0" w:rsidRPr="00F72B65" w:rsidRDefault="00797AB0" w:rsidP="00797A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B8A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AA" w14:textId="174079CD" w:rsidR="00797AB0" w:rsidRPr="00F72B65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7AB0" w:rsidRPr="00F72B65" w14:paraId="36F6D9B0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AC" w14:textId="77777777" w:rsidR="00797AB0" w:rsidRPr="00F72B65" w:rsidRDefault="00797AB0" w:rsidP="00797AB0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AD" w14:textId="77777777" w:rsidR="00797AB0" w:rsidRPr="00F72B65" w:rsidRDefault="00797AB0" w:rsidP="00797AB0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Min. 3 przełączalne częstotliwości pracy dla trybu 2D (B— </w:t>
            </w:r>
            <w:proofErr w:type="spellStart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mode</w:t>
            </w:r>
            <w:proofErr w:type="spellEnd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) od min. 6,0 MHz do min. 12,0 MHz</w:t>
            </w:r>
          </w:p>
        </w:tc>
        <w:tc>
          <w:tcPr>
            <w:tcW w:w="851" w:type="dxa"/>
            <w:vAlign w:val="center"/>
          </w:tcPr>
          <w:p w14:paraId="36F6D9AE" w14:textId="77777777" w:rsidR="00797AB0" w:rsidRPr="00F72B65" w:rsidRDefault="00797AB0" w:rsidP="00797A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AF" w14:textId="1F8D6286" w:rsidR="00797AB0" w:rsidRPr="00F72B65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7AB0" w:rsidRPr="00F72B65" w14:paraId="36F6D9B5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B1" w14:textId="77777777" w:rsidR="00797AB0" w:rsidRPr="00F72B65" w:rsidRDefault="00797AB0" w:rsidP="00797AB0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B2" w14:textId="77777777" w:rsidR="00797AB0" w:rsidRPr="00F72B65" w:rsidRDefault="00797AB0" w:rsidP="00797AB0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Min. 3 przełączalne częstotliwości pracy dla trybu Doppler od min. 6,0 MHz do min. 7,5 MHz</w:t>
            </w:r>
          </w:p>
        </w:tc>
        <w:tc>
          <w:tcPr>
            <w:tcW w:w="851" w:type="dxa"/>
            <w:vAlign w:val="center"/>
          </w:tcPr>
          <w:p w14:paraId="36F6D9B3" w14:textId="77777777" w:rsidR="00797AB0" w:rsidRPr="00F72B65" w:rsidRDefault="00797AB0" w:rsidP="00797A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B4" w14:textId="0E09793D" w:rsidR="00797AB0" w:rsidRPr="00F72B65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7AB0" w:rsidRPr="00F72B65" w14:paraId="36F6D9BA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B6" w14:textId="77777777" w:rsidR="00797AB0" w:rsidRPr="00F72B65" w:rsidRDefault="00797AB0" w:rsidP="00797AB0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B7" w14:textId="77777777" w:rsidR="00797AB0" w:rsidRPr="00F72B65" w:rsidRDefault="00797AB0" w:rsidP="00797AB0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Min. 2 przełączalnych częstotliwości pracy dla trybu obrazowania harmonicznego (THI) od min. 8,0 MHz do min. 10,0 MHz</w:t>
            </w:r>
          </w:p>
        </w:tc>
        <w:tc>
          <w:tcPr>
            <w:tcW w:w="851" w:type="dxa"/>
            <w:vAlign w:val="center"/>
          </w:tcPr>
          <w:p w14:paraId="36F6D9B8" w14:textId="77777777" w:rsidR="00797AB0" w:rsidRPr="00F72B65" w:rsidRDefault="00797AB0" w:rsidP="00797A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B9" w14:textId="1C7CC260" w:rsidR="00797AB0" w:rsidRPr="00F72B65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7AB0" w:rsidRPr="00F72B65" w14:paraId="36F6D9BF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BB" w14:textId="77777777" w:rsidR="00797AB0" w:rsidRPr="00F72B65" w:rsidRDefault="00797AB0" w:rsidP="00797AB0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BC" w14:textId="77777777" w:rsidR="00797AB0" w:rsidRPr="00F72B65" w:rsidRDefault="00797AB0" w:rsidP="00797AB0">
            <w:pPr>
              <w:tabs>
                <w:tab w:val="left" w:pos="724"/>
              </w:tabs>
              <w:spacing w:line="0" w:lineRule="atLeast"/>
              <w:rPr>
                <w:rFonts w:asciiTheme="minorHAnsi" w:eastAsia="Symbol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Jednoczesne obrazowanie dwóch płaszczyzn prostaty w czasie rzeczywistym</w:t>
            </w:r>
          </w:p>
        </w:tc>
        <w:tc>
          <w:tcPr>
            <w:tcW w:w="851" w:type="dxa"/>
            <w:vAlign w:val="center"/>
          </w:tcPr>
          <w:p w14:paraId="36F6D9BD" w14:textId="77777777" w:rsidR="00797AB0" w:rsidRPr="00F72B65" w:rsidRDefault="00797AB0" w:rsidP="00797A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110" w:type="dxa"/>
            <w:vAlign w:val="center"/>
          </w:tcPr>
          <w:p w14:paraId="36F6D9BE" w14:textId="79398C9A" w:rsidR="00797AB0" w:rsidRPr="00F72B65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7AB0" w:rsidRPr="00F72B65" w14:paraId="36F6D9C4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C0" w14:textId="77777777" w:rsidR="00797AB0" w:rsidRPr="00F72B65" w:rsidRDefault="00797AB0" w:rsidP="00797AB0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C1" w14:textId="5944A13A" w:rsidR="00797AB0" w:rsidRPr="00F72B65" w:rsidRDefault="00D47770" w:rsidP="00797AB0">
            <w:pPr>
              <w:tabs>
                <w:tab w:val="left" w:pos="724"/>
              </w:tabs>
              <w:spacing w:line="214" w:lineRule="auto"/>
              <w:ind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Prowadnica</w:t>
            </w:r>
            <w:r w:rsidR="00797AB0"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biopsyjn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a, </w:t>
            </w:r>
            <w:r w:rsidR="00797AB0" w:rsidRPr="00F72B65">
              <w:rPr>
                <w:rFonts w:asciiTheme="minorHAnsi" w:hAnsiTheme="minorHAnsi" w:cstheme="minorHAnsi"/>
                <w:sz w:val="16"/>
                <w:szCs w:val="16"/>
              </w:rPr>
              <w:t>wielorazowa, której linia punkcji jest poprowadzona przez środek głowicy pod kątem 19° oraz pod kątem 0° względem osi głowicy</w:t>
            </w:r>
            <w:r w:rsidR="003E6BFC" w:rsidRPr="00F72B65">
              <w:rPr>
                <w:rFonts w:asciiTheme="minorHAnsi" w:hAnsiTheme="minorHAnsi" w:cstheme="minorHAnsi"/>
                <w:sz w:val="16"/>
                <w:szCs w:val="16"/>
              </w:rPr>
              <w:t>, 3szt.</w:t>
            </w:r>
          </w:p>
        </w:tc>
        <w:tc>
          <w:tcPr>
            <w:tcW w:w="851" w:type="dxa"/>
            <w:vAlign w:val="center"/>
          </w:tcPr>
          <w:p w14:paraId="36F6D9C2" w14:textId="77777777" w:rsidR="00797AB0" w:rsidRPr="00F72B65" w:rsidRDefault="00797AB0" w:rsidP="00797A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110" w:type="dxa"/>
            <w:vAlign w:val="center"/>
          </w:tcPr>
          <w:p w14:paraId="36F6D9C3" w14:textId="2FD3E4D6" w:rsidR="00797AB0" w:rsidRPr="00F72B65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7AB0" w:rsidRPr="00F72B65" w14:paraId="36F6D9C9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C5" w14:textId="77777777" w:rsidR="00797AB0" w:rsidRPr="00F72B65" w:rsidRDefault="00797AB0" w:rsidP="00797AB0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C6" w14:textId="2946B318" w:rsidR="00797AB0" w:rsidRPr="00F72B65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Min. </w:t>
            </w:r>
            <w:r w:rsidR="00F25D0A" w:rsidRPr="00F72B65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wa przyciski na głowicy odpowiedzialne za przełączanie płaszczyzn prostaty, aktywację i mrożenie obrazu</w:t>
            </w:r>
          </w:p>
        </w:tc>
        <w:tc>
          <w:tcPr>
            <w:tcW w:w="851" w:type="dxa"/>
            <w:vAlign w:val="center"/>
          </w:tcPr>
          <w:p w14:paraId="36F6D9C7" w14:textId="77777777" w:rsidR="00797AB0" w:rsidRPr="00F72B65" w:rsidRDefault="00797AB0" w:rsidP="00797A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4110" w:type="dxa"/>
            <w:vAlign w:val="center"/>
          </w:tcPr>
          <w:p w14:paraId="36F6D9C8" w14:textId="6EFEA701" w:rsidR="00797AB0" w:rsidRPr="00F72B65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7AB0" w:rsidRPr="00F72B65" w14:paraId="36F6D9CE" w14:textId="77777777" w:rsidTr="00617227">
        <w:trPr>
          <w:trHeight w:val="20"/>
        </w:trPr>
        <w:tc>
          <w:tcPr>
            <w:tcW w:w="426" w:type="dxa"/>
            <w:vAlign w:val="center"/>
          </w:tcPr>
          <w:p w14:paraId="36F6D9CA" w14:textId="77777777" w:rsidR="00797AB0" w:rsidRPr="00F72B65" w:rsidRDefault="00797AB0" w:rsidP="00797AB0">
            <w:pPr>
              <w:numPr>
                <w:ilvl w:val="0"/>
                <w:numId w:val="2"/>
              </w:numPr>
              <w:ind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6F6D9CB" w14:textId="79336A2D" w:rsidR="00797AB0" w:rsidRPr="00F72B65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Kąt pola skanowania (widzenia) min. 170°</w:t>
            </w:r>
          </w:p>
        </w:tc>
        <w:tc>
          <w:tcPr>
            <w:tcW w:w="851" w:type="dxa"/>
            <w:vAlign w:val="center"/>
          </w:tcPr>
          <w:p w14:paraId="36F6D9CC" w14:textId="77777777" w:rsidR="00797AB0" w:rsidRPr="00F72B65" w:rsidRDefault="00797AB0" w:rsidP="00797A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4110" w:type="dxa"/>
            <w:vAlign w:val="center"/>
          </w:tcPr>
          <w:p w14:paraId="36F6D9CD" w14:textId="3A59B338" w:rsidR="00797AB0" w:rsidRPr="00F72B65" w:rsidRDefault="00797AB0" w:rsidP="00797A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6F6DA8F" w14:textId="107B52F0" w:rsidR="00EA6FBA" w:rsidRPr="00F72B65" w:rsidRDefault="00EA6FBA" w:rsidP="00A51DA1">
      <w:pPr>
        <w:pStyle w:val="Tekstpodstawowy"/>
        <w:jc w:val="left"/>
        <w:rPr>
          <w:rFonts w:asciiTheme="minorHAnsi" w:hAnsiTheme="minorHAnsi" w:cstheme="minorHAnsi"/>
          <w:b/>
          <w:bCs/>
          <w:sz w:val="16"/>
          <w:szCs w:val="16"/>
        </w:rPr>
      </w:pPr>
    </w:p>
    <w:p w14:paraId="040EFE70" w14:textId="4E43D259" w:rsidR="00F73629" w:rsidRPr="00F72B65" w:rsidRDefault="00F73629" w:rsidP="00A51DA1">
      <w:pPr>
        <w:pStyle w:val="Tekstpodstawowy"/>
        <w:jc w:val="left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356" w:type="dxa"/>
        <w:tblInd w:w="-22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0"/>
        <w:gridCol w:w="3649"/>
        <w:gridCol w:w="992"/>
        <w:gridCol w:w="3885"/>
      </w:tblGrid>
      <w:tr w:rsidR="00F73629" w:rsidRPr="00F72B65" w14:paraId="7A2B3B2B" w14:textId="77777777" w:rsidTr="00940B8A">
        <w:tc>
          <w:tcPr>
            <w:tcW w:w="830" w:type="dxa"/>
            <w:shd w:val="clear" w:color="auto" w:fill="EEECE1" w:themeFill="background2"/>
          </w:tcPr>
          <w:p w14:paraId="611CD187" w14:textId="77777777" w:rsidR="00F73629" w:rsidRPr="00F72B65" w:rsidRDefault="00F73629" w:rsidP="00F7362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649" w:type="dxa"/>
            <w:shd w:val="clear" w:color="auto" w:fill="EEECE1" w:themeFill="background2"/>
            <w:vAlign w:val="center"/>
          </w:tcPr>
          <w:p w14:paraId="299F1BCF" w14:textId="0BC918A6" w:rsidR="00F73629" w:rsidRPr="00F72B65" w:rsidRDefault="00A90714" w:rsidP="00F736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Informacje dodatkowe - warunki gwarancji, serwisu, dokumentacji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7FAA007" w14:textId="6C4DCF71" w:rsidR="00F73629" w:rsidRPr="00F72B65" w:rsidRDefault="00F73629" w:rsidP="00A907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3885" w:type="dxa"/>
            <w:shd w:val="clear" w:color="auto" w:fill="EEECE1" w:themeFill="background2"/>
            <w:vAlign w:val="center"/>
          </w:tcPr>
          <w:p w14:paraId="44D9FF7D" w14:textId="001C13D5" w:rsidR="00F73629" w:rsidRPr="00F72B65" w:rsidRDefault="00F73629" w:rsidP="00A9071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</w:rPr>
              <w:t>Parametr oferowany</w:t>
            </w:r>
          </w:p>
        </w:tc>
      </w:tr>
      <w:tr w:rsidR="00F72B65" w:rsidRPr="00F72B65" w14:paraId="37C9A3E4" w14:textId="77777777" w:rsidTr="00940B8A">
        <w:trPr>
          <w:trHeight w:val="20"/>
        </w:trPr>
        <w:tc>
          <w:tcPr>
            <w:tcW w:w="830" w:type="dxa"/>
            <w:vAlign w:val="center"/>
          </w:tcPr>
          <w:p w14:paraId="6789DBE0" w14:textId="77505ABC" w:rsidR="00F73629" w:rsidRPr="00F72B65" w:rsidRDefault="00082454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67</w:t>
            </w:r>
            <w:r w:rsidR="00F73629" w:rsidRPr="00F72B6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649" w:type="dxa"/>
            <w:vAlign w:val="center"/>
          </w:tcPr>
          <w:p w14:paraId="2EC518F0" w14:textId="1FB5DD5B" w:rsidR="00F73629" w:rsidRPr="00F72B65" w:rsidRDefault="00F73629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Gwarancja producenta min. </w:t>
            </w:r>
            <w:r w:rsidR="00C31AF1" w:rsidRPr="00F72B65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 miesi</w:t>
            </w:r>
            <w:r w:rsidR="00C31AF1" w:rsidRPr="00F72B65">
              <w:rPr>
                <w:rFonts w:asciiTheme="minorHAnsi" w:hAnsiTheme="minorHAnsi" w:cstheme="minorHAnsi"/>
                <w:sz w:val="16"/>
                <w:szCs w:val="16"/>
              </w:rPr>
              <w:t>ące.</w:t>
            </w:r>
          </w:p>
          <w:p w14:paraId="5A5A6CA1" w14:textId="77777777" w:rsidR="00F73629" w:rsidRPr="00F72B65" w:rsidRDefault="00F73629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lang w:eastAsia="en-US"/>
              </w:rPr>
              <w:t>Wyklucza się możliwość oferowania ubezpieczenia lub kontraktu serwisowego.</w:t>
            </w:r>
          </w:p>
        </w:tc>
        <w:tc>
          <w:tcPr>
            <w:tcW w:w="992" w:type="dxa"/>
            <w:vAlign w:val="center"/>
          </w:tcPr>
          <w:p w14:paraId="5A06343A" w14:textId="0EDA901C" w:rsidR="00F73629" w:rsidRPr="00F72B65" w:rsidRDefault="00F72B65" w:rsidP="006C593C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3885" w:type="dxa"/>
            <w:vAlign w:val="bottom"/>
          </w:tcPr>
          <w:p w14:paraId="3B0E89CF" w14:textId="77777777" w:rsidR="00F73629" w:rsidRPr="00F72B65" w:rsidRDefault="00F73629" w:rsidP="006C593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3303931E" w14:textId="77777777" w:rsidTr="00940B8A">
        <w:trPr>
          <w:trHeight w:val="20"/>
        </w:trPr>
        <w:tc>
          <w:tcPr>
            <w:tcW w:w="830" w:type="dxa"/>
            <w:vAlign w:val="center"/>
          </w:tcPr>
          <w:p w14:paraId="1AEA9F64" w14:textId="36DA84F3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68.</w:t>
            </w:r>
          </w:p>
        </w:tc>
        <w:tc>
          <w:tcPr>
            <w:tcW w:w="3649" w:type="dxa"/>
            <w:vAlign w:val="center"/>
          </w:tcPr>
          <w:p w14:paraId="35F19220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Bezpłatna dostawa sprzętu zastępczego o takich samych parametrach na czas trwania naprawy trwającej powyżej 7 dni roboczych.</w:t>
            </w:r>
          </w:p>
          <w:p w14:paraId="0F7FA474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kern w:val="3"/>
                <w:sz w:val="16"/>
                <w:szCs w:val="16"/>
                <w:lang w:eastAsia="zh-CN" w:bidi="hi-IN"/>
              </w:rPr>
              <w:t>Wykonawca udostępni Zamawiającemu aparat zastępczy tego samego producenta i co najmniej tej samej klasy.</w:t>
            </w:r>
          </w:p>
        </w:tc>
        <w:tc>
          <w:tcPr>
            <w:tcW w:w="992" w:type="dxa"/>
            <w:vAlign w:val="center"/>
          </w:tcPr>
          <w:p w14:paraId="2ED4ACEA" w14:textId="615C3DDD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885" w:type="dxa"/>
            <w:vAlign w:val="center"/>
          </w:tcPr>
          <w:p w14:paraId="2FFA5E62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1ACC3FE6" w14:textId="77777777" w:rsidTr="00940B8A">
        <w:trPr>
          <w:trHeight w:val="20"/>
        </w:trPr>
        <w:tc>
          <w:tcPr>
            <w:tcW w:w="830" w:type="dxa"/>
            <w:vAlign w:val="center"/>
          </w:tcPr>
          <w:p w14:paraId="782B3E1C" w14:textId="77777777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69.</w:t>
            </w:r>
          </w:p>
          <w:p w14:paraId="2DFA9E3A" w14:textId="77777777" w:rsidR="00082454" w:rsidRPr="00F72B65" w:rsidRDefault="00082454" w:rsidP="00082454">
            <w:pPr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965EED" w14:textId="77777777" w:rsidR="00082454" w:rsidRPr="00F72B65" w:rsidRDefault="00082454" w:rsidP="00082454">
            <w:pPr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3DC48429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Bezpłatne okresowe przeglądy gwarancyjne z ewentualną wymianą elementów eksploatacyjnych (jeżeli dotyczy), w odstępach czasowych wymaganych przez producenta urządzeń, ale nie rzadziej niż jeden raz na 12 miesięcy gwarancji. </w:t>
            </w:r>
            <w:r w:rsidRPr="00F72B65">
              <w:rPr>
                <w:rFonts w:asciiTheme="minorHAnsi" w:eastAsia="SimSun" w:hAnsiTheme="minorHAnsi" w:cstheme="minorHAnsi"/>
                <w:kern w:val="3"/>
                <w:sz w:val="16"/>
                <w:szCs w:val="16"/>
                <w:lang w:eastAsia="zh-CN" w:bidi="hi-IN"/>
              </w:rPr>
              <w:t>Ostatni przegląd musi zostać wykonany w ostatnim miesiącu gwarancji</w:t>
            </w:r>
            <w:r w:rsidRPr="00F72B65">
              <w:rPr>
                <w:rFonts w:asciiTheme="minorHAnsi" w:eastAsia="SimSun" w:hAnsiTheme="minorHAnsi" w:cstheme="minorHAnsi"/>
                <w:b/>
                <w:bCs/>
                <w:kern w:val="3"/>
                <w:sz w:val="16"/>
                <w:szCs w:val="16"/>
                <w:lang w:eastAsia="zh-CN" w:bidi="hi-IN"/>
              </w:rPr>
              <w:t>.</w:t>
            </w:r>
          </w:p>
        </w:tc>
        <w:tc>
          <w:tcPr>
            <w:tcW w:w="992" w:type="dxa"/>
            <w:vAlign w:val="center"/>
          </w:tcPr>
          <w:p w14:paraId="370EFF79" w14:textId="77777777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885" w:type="dxa"/>
            <w:vAlign w:val="center"/>
          </w:tcPr>
          <w:p w14:paraId="556B91FB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4D7AEFC1" w14:textId="77777777" w:rsidTr="007072F3">
        <w:trPr>
          <w:trHeight w:val="20"/>
        </w:trPr>
        <w:tc>
          <w:tcPr>
            <w:tcW w:w="830" w:type="dxa"/>
            <w:vAlign w:val="center"/>
          </w:tcPr>
          <w:p w14:paraId="23759427" w14:textId="77777777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70.</w:t>
            </w:r>
          </w:p>
          <w:p w14:paraId="28BC1BBE" w14:textId="0294D9D6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49" w:type="dxa"/>
            <w:vAlign w:val="center"/>
          </w:tcPr>
          <w:p w14:paraId="538122E9" w14:textId="4FF5793D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Czas usunięcia usterki 7 dni roboczych licząc od czasu zgłoszenia awarii na piśmie lub e-mailem, a w przypadku konieczności sprowadzenia części spoza granic Polski – w terminie do 14 dni</w:t>
            </w:r>
          </w:p>
        </w:tc>
        <w:tc>
          <w:tcPr>
            <w:tcW w:w="992" w:type="dxa"/>
            <w:vAlign w:val="center"/>
          </w:tcPr>
          <w:p w14:paraId="1C252B26" w14:textId="77777777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885" w:type="dxa"/>
            <w:vAlign w:val="center"/>
          </w:tcPr>
          <w:p w14:paraId="58F516DD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44A0BD83" w14:textId="77777777" w:rsidTr="00940B8A">
        <w:trPr>
          <w:trHeight w:val="494"/>
        </w:trPr>
        <w:tc>
          <w:tcPr>
            <w:tcW w:w="830" w:type="dxa"/>
          </w:tcPr>
          <w:p w14:paraId="432E30EF" w14:textId="438690B4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71. </w:t>
            </w:r>
          </w:p>
        </w:tc>
        <w:tc>
          <w:tcPr>
            <w:tcW w:w="3649" w:type="dxa"/>
            <w:vAlign w:val="center"/>
          </w:tcPr>
          <w:p w14:paraId="5E18253A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Bezpłatny dojazd do siedziby Zamawiającego w zakresie gwarancyjnej obsługi serwisowej i obsługi eksploatacyjnej</w:t>
            </w:r>
          </w:p>
        </w:tc>
        <w:tc>
          <w:tcPr>
            <w:tcW w:w="992" w:type="dxa"/>
            <w:vAlign w:val="center"/>
          </w:tcPr>
          <w:p w14:paraId="5F590B31" w14:textId="77777777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885" w:type="dxa"/>
            <w:vAlign w:val="center"/>
          </w:tcPr>
          <w:p w14:paraId="760F50EE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3E98625A" w14:textId="77777777" w:rsidTr="00940B8A">
        <w:trPr>
          <w:trHeight w:val="20"/>
        </w:trPr>
        <w:tc>
          <w:tcPr>
            <w:tcW w:w="830" w:type="dxa"/>
          </w:tcPr>
          <w:p w14:paraId="65931897" w14:textId="2CF375D5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72. </w:t>
            </w:r>
          </w:p>
        </w:tc>
        <w:tc>
          <w:tcPr>
            <w:tcW w:w="3649" w:type="dxa"/>
            <w:vAlign w:val="center"/>
          </w:tcPr>
          <w:p w14:paraId="57233611" w14:textId="4B55898C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Gwarantowany czas reakcji serwisu rozumiany jako czas podjęcia naprawy od chwili zgłoszenia (min. 12 godz. – max. 48 godz. (dni robocze) </w:t>
            </w:r>
            <w:r w:rsidRPr="00F72B65">
              <w:rPr>
                <w:rFonts w:asciiTheme="minorHAnsi" w:eastAsia="SimSun" w:hAnsiTheme="minorHAnsi" w:cstheme="minorHAnsi"/>
                <w:i/>
                <w:color w:val="FF0000"/>
                <w:sz w:val="16"/>
                <w:szCs w:val="16"/>
              </w:rPr>
              <w:t>– kryterium oceny</w:t>
            </w:r>
          </w:p>
        </w:tc>
        <w:tc>
          <w:tcPr>
            <w:tcW w:w="992" w:type="dxa"/>
            <w:vAlign w:val="center"/>
          </w:tcPr>
          <w:p w14:paraId="7CDE0283" w14:textId="3D97D506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3885" w:type="dxa"/>
            <w:vAlign w:val="center"/>
          </w:tcPr>
          <w:p w14:paraId="6C1361B6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58246C3C" w14:textId="77777777" w:rsidTr="00940B8A">
        <w:trPr>
          <w:trHeight w:val="20"/>
        </w:trPr>
        <w:tc>
          <w:tcPr>
            <w:tcW w:w="830" w:type="dxa"/>
          </w:tcPr>
          <w:p w14:paraId="7701EB70" w14:textId="735261AF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73. </w:t>
            </w:r>
          </w:p>
        </w:tc>
        <w:tc>
          <w:tcPr>
            <w:tcW w:w="3649" w:type="dxa"/>
            <w:vAlign w:val="center"/>
          </w:tcPr>
          <w:p w14:paraId="1FB2123D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Zapewnienie dostępności części zamiennych przez min. 10 lat od daty dostawy i instalacji systemu w siedzibie użytkownika.</w:t>
            </w:r>
          </w:p>
        </w:tc>
        <w:tc>
          <w:tcPr>
            <w:tcW w:w="992" w:type="dxa"/>
            <w:vAlign w:val="center"/>
          </w:tcPr>
          <w:p w14:paraId="0D726D07" w14:textId="77777777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3885" w:type="dxa"/>
            <w:vAlign w:val="center"/>
          </w:tcPr>
          <w:p w14:paraId="79CD683A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539B27DA" w14:textId="77777777" w:rsidTr="00940B8A">
        <w:trPr>
          <w:trHeight w:val="20"/>
        </w:trPr>
        <w:tc>
          <w:tcPr>
            <w:tcW w:w="830" w:type="dxa"/>
          </w:tcPr>
          <w:p w14:paraId="08591AAF" w14:textId="077BFE6C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74. </w:t>
            </w:r>
          </w:p>
        </w:tc>
        <w:tc>
          <w:tcPr>
            <w:tcW w:w="3649" w:type="dxa"/>
            <w:vAlign w:val="center"/>
          </w:tcPr>
          <w:p w14:paraId="5D6159BB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Autoryzacja serwisu Wykonawcy przez producenta urządzenia (załączyć potwierdzenie producenta).</w:t>
            </w:r>
          </w:p>
          <w:p w14:paraId="7ABC3093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Nazwa serwisu, adres, nr telefonu</w:t>
            </w:r>
          </w:p>
        </w:tc>
        <w:tc>
          <w:tcPr>
            <w:tcW w:w="992" w:type="dxa"/>
            <w:vAlign w:val="center"/>
          </w:tcPr>
          <w:p w14:paraId="20A068D9" w14:textId="77777777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Tak, podać </w:t>
            </w:r>
          </w:p>
        </w:tc>
        <w:tc>
          <w:tcPr>
            <w:tcW w:w="3885" w:type="dxa"/>
            <w:vAlign w:val="center"/>
          </w:tcPr>
          <w:p w14:paraId="44E3009C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390D63D3" w14:textId="77777777" w:rsidTr="00940B8A">
        <w:trPr>
          <w:trHeight w:val="20"/>
        </w:trPr>
        <w:tc>
          <w:tcPr>
            <w:tcW w:w="830" w:type="dxa"/>
          </w:tcPr>
          <w:p w14:paraId="0254C578" w14:textId="2C01350E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75. </w:t>
            </w:r>
          </w:p>
        </w:tc>
        <w:tc>
          <w:tcPr>
            <w:tcW w:w="3649" w:type="dxa"/>
            <w:vAlign w:val="center"/>
          </w:tcPr>
          <w:p w14:paraId="092835F5" w14:textId="77777777" w:rsidR="00082454" w:rsidRPr="00F72B65" w:rsidRDefault="00082454" w:rsidP="000824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Instrukcja w języku polskim, w formie wydrukowanej i wersji elektronicznej na płycie CD lub </w:t>
            </w:r>
            <w:proofErr w:type="spellStart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PenDrive</w:t>
            </w:r>
            <w:proofErr w:type="spellEnd"/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6AAB5AC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Dostarczyć wraz z dostawa przedmiotu zamówienia.</w:t>
            </w:r>
          </w:p>
        </w:tc>
        <w:tc>
          <w:tcPr>
            <w:tcW w:w="992" w:type="dxa"/>
            <w:vAlign w:val="center"/>
          </w:tcPr>
          <w:p w14:paraId="3E0864C3" w14:textId="58A64CBC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3885" w:type="dxa"/>
            <w:vAlign w:val="center"/>
          </w:tcPr>
          <w:p w14:paraId="630E5CDD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10701B02" w14:textId="77777777" w:rsidTr="00940B8A">
        <w:trPr>
          <w:trHeight w:val="20"/>
        </w:trPr>
        <w:tc>
          <w:tcPr>
            <w:tcW w:w="830" w:type="dxa"/>
          </w:tcPr>
          <w:p w14:paraId="51BB71D0" w14:textId="240837FD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76. </w:t>
            </w:r>
          </w:p>
        </w:tc>
        <w:tc>
          <w:tcPr>
            <w:tcW w:w="3649" w:type="dxa"/>
            <w:vAlign w:val="center"/>
          </w:tcPr>
          <w:p w14:paraId="1F0A2270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Minimalna liczba napraw w czasie gwarancji powodująca wymianę podzespołu na nowy (max 3)</w:t>
            </w:r>
          </w:p>
        </w:tc>
        <w:tc>
          <w:tcPr>
            <w:tcW w:w="992" w:type="dxa"/>
            <w:vAlign w:val="center"/>
          </w:tcPr>
          <w:p w14:paraId="62D7EF6A" w14:textId="386D7339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>Tak, podać</w:t>
            </w:r>
          </w:p>
        </w:tc>
        <w:tc>
          <w:tcPr>
            <w:tcW w:w="3885" w:type="dxa"/>
            <w:vAlign w:val="center"/>
          </w:tcPr>
          <w:p w14:paraId="11088F5A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2F5E57F0" w14:textId="77777777" w:rsidTr="00940B8A">
        <w:trPr>
          <w:trHeight w:val="20"/>
        </w:trPr>
        <w:tc>
          <w:tcPr>
            <w:tcW w:w="830" w:type="dxa"/>
          </w:tcPr>
          <w:p w14:paraId="37C8CEC1" w14:textId="63EEFEBB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77. </w:t>
            </w:r>
          </w:p>
        </w:tc>
        <w:tc>
          <w:tcPr>
            <w:tcW w:w="3649" w:type="dxa"/>
            <w:vAlign w:val="center"/>
          </w:tcPr>
          <w:p w14:paraId="2DB09057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Nieodpłatne szkolenie wybranego personelu Zamawiającego w zakresie użytkowania oferowanego sprzętu</w:t>
            </w:r>
          </w:p>
        </w:tc>
        <w:tc>
          <w:tcPr>
            <w:tcW w:w="992" w:type="dxa"/>
            <w:vAlign w:val="center"/>
          </w:tcPr>
          <w:p w14:paraId="699E255B" w14:textId="77777777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eastAsia="SimSun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885" w:type="dxa"/>
            <w:vAlign w:val="center"/>
          </w:tcPr>
          <w:p w14:paraId="730C0665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454" w:rsidRPr="00F72B65" w14:paraId="37EB4D88" w14:textId="77777777" w:rsidTr="00940B8A">
        <w:trPr>
          <w:trHeight w:val="20"/>
        </w:trPr>
        <w:tc>
          <w:tcPr>
            <w:tcW w:w="830" w:type="dxa"/>
          </w:tcPr>
          <w:p w14:paraId="516066C8" w14:textId="75A4BEF3" w:rsidR="00082454" w:rsidRPr="00F72B65" w:rsidRDefault="00082454" w:rsidP="000824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78.</w:t>
            </w:r>
          </w:p>
        </w:tc>
        <w:tc>
          <w:tcPr>
            <w:tcW w:w="3649" w:type="dxa"/>
          </w:tcPr>
          <w:p w14:paraId="7A53E344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 xml:space="preserve">Paszport techniczny </w:t>
            </w:r>
          </w:p>
        </w:tc>
        <w:tc>
          <w:tcPr>
            <w:tcW w:w="992" w:type="dxa"/>
          </w:tcPr>
          <w:p w14:paraId="7F429505" w14:textId="77777777" w:rsidR="00082454" w:rsidRPr="00F72B65" w:rsidRDefault="00082454" w:rsidP="00082454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F72B65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885" w:type="dxa"/>
            <w:vAlign w:val="center"/>
          </w:tcPr>
          <w:p w14:paraId="385BE19E" w14:textId="77777777" w:rsidR="00082454" w:rsidRPr="00F72B65" w:rsidRDefault="00082454" w:rsidP="000824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CFAB6D4" w14:textId="0944A3D5" w:rsidR="00A90714" w:rsidRDefault="00A90714" w:rsidP="009754DC">
      <w:pPr>
        <w:pStyle w:val="Tekstpodstawowy"/>
        <w:jc w:val="left"/>
        <w:rPr>
          <w:rFonts w:asciiTheme="minorHAnsi" w:hAnsiTheme="minorHAnsi" w:cstheme="minorHAnsi"/>
          <w:b/>
          <w:bCs/>
          <w:sz w:val="16"/>
          <w:szCs w:val="16"/>
        </w:rPr>
      </w:pPr>
    </w:p>
    <w:p w14:paraId="79AFB60A" w14:textId="77777777" w:rsidR="00A90714" w:rsidRPr="00940B8A" w:rsidRDefault="00A90714" w:rsidP="00A90714">
      <w:pPr>
        <w:tabs>
          <w:tab w:val="left" w:pos="2400"/>
        </w:tabs>
        <w:spacing w:after="200" w:line="276" w:lineRule="auto"/>
        <w:rPr>
          <w:rFonts w:asciiTheme="minorHAnsi" w:eastAsia="Calibri" w:hAnsiTheme="minorHAnsi" w:cstheme="minorHAnsi"/>
          <w:b/>
          <w:sz w:val="16"/>
          <w:szCs w:val="16"/>
        </w:rPr>
      </w:pPr>
      <w:r w:rsidRPr="00940B8A">
        <w:rPr>
          <w:rFonts w:asciiTheme="minorHAnsi" w:eastAsia="Calibri" w:hAnsiTheme="minorHAnsi" w:cstheme="minorHAnsi"/>
          <w:b/>
          <w:sz w:val="16"/>
          <w:szCs w:val="16"/>
        </w:rPr>
        <w:t xml:space="preserve">Uwaga: </w:t>
      </w:r>
      <w:r w:rsidRPr="00940B8A">
        <w:rPr>
          <w:rFonts w:asciiTheme="minorHAnsi" w:eastAsia="Calibri" w:hAnsiTheme="minorHAnsi" w:cstheme="minorHAnsi"/>
          <w:b/>
          <w:sz w:val="16"/>
          <w:szCs w:val="16"/>
        </w:rPr>
        <w:br/>
        <w:t>1. Parametry techniczne graniczne stanowią wymagania - nie spełnienie choćby jednego z w/w wymogów spowoduje odrzucenie oferty.</w:t>
      </w:r>
    </w:p>
    <w:p w14:paraId="64E7A421" w14:textId="77777777" w:rsidR="00A90714" w:rsidRPr="00940B8A" w:rsidRDefault="00A90714" w:rsidP="00A90714">
      <w:pPr>
        <w:tabs>
          <w:tab w:val="left" w:pos="2400"/>
        </w:tabs>
        <w:spacing w:after="200" w:line="276" w:lineRule="auto"/>
        <w:rPr>
          <w:rFonts w:asciiTheme="minorHAnsi" w:eastAsia="Calibri" w:hAnsiTheme="minorHAnsi" w:cstheme="minorHAnsi"/>
          <w:b/>
          <w:sz w:val="16"/>
          <w:szCs w:val="16"/>
        </w:rPr>
      </w:pPr>
      <w:r w:rsidRPr="00940B8A">
        <w:rPr>
          <w:rFonts w:asciiTheme="minorHAnsi" w:eastAsia="Calibri" w:hAnsiTheme="minorHAnsi" w:cstheme="minorHAnsi"/>
          <w:b/>
          <w:sz w:val="16"/>
          <w:szCs w:val="16"/>
        </w:rPr>
        <w:t>2. Zamawiający zastrzega sobie możliwość zażądania potwierdzenia wiarygodności przedstawionych przez Wykonawcę danych we wszystkich dostępnych źródłach w tym u producenta.</w:t>
      </w:r>
    </w:p>
    <w:p w14:paraId="2EFE1696" w14:textId="77777777" w:rsidR="00A90714" w:rsidRPr="00940B8A" w:rsidRDefault="00A90714" w:rsidP="00A90714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4B53BB3" w14:textId="77777777" w:rsidR="00A90714" w:rsidRPr="00940B8A" w:rsidRDefault="00A90714" w:rsidP="00940B8A">
      <w:pPr>
        <w:jc w:val="both"/>
        <w:rPr>
          <w:rFonts w:asciiTheme="minorHAnsi" w:hAnsiTheme="minorHAnsi" w:cstheme="minorHAnsi"/>
          <w:sz w:val="16"/>
          <w:szCs w:val="16"/>
        </w:rPr>
      </w:pPr>
      <w:r w:rsidRPr="00940B8A">
        <w:rPr>
          <w:rFonts w:asciiTheme="minorHAnsi" w:hAnsiTheme="minorHAnsi" w:cstheme="minorHAnsi"/>
          <w:sz w:val="16"/>
          <w:szCs w:val="16"/>
        </w:rPr>
        <w:t xml:space="preserve">……………….., dnia …………………… </w:t>
      </w:r>
    </w:p>
    <w:p w14:paraId="17C03F9C" w14:textId="77777777" w:rsidR="00A90714" w:rsidRPr="00940B8A" w:rsidRDefault="00A90714" w:rsidP="00940B8A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940B8A">
        <w:rPr>
          <w:rFonts w:asciiTheme="minorHAnsi" w:hAnsiTheme="minorHAnsi" w:cstheme="minorHAnsi"/>
          <w:sz w:val="16"/>
          <w:szCs w:val="16"/>
        </w:rPr>
        <w:t>Podpisano</w:t>
      </w:r>
    </w:p>
    <w:p w14:paraId="455507A2" w14:textId="77777777" w:rsidR="00A90714" w:rsidRPr="00940B8A" w:rsidRDefault="00A90714" w:rsidP="00940B8A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940B8A">
        <w:rPr>
          <w:rFonts w:asciiTheme="minorHAnsi" w:hAnsiTheme="minorHAnsi" w:cstheme="minorHAnsi"/>
          <w:sz w:val="16"/>
          <w:szCs w:val="16"/>
        </w:rPr>
        <w:t>……………….....................................................................</w:t>
      </w:r>
    </w:p>
    <w:p w14:paraId="6A12A206" w14:textId="77777777" w:rsidR="00A90714" w:rsidRPr="00940B8A" w:rsidRDefault="00A90714" w:rsidP="00940B8A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940B8A">
        <w:rPr>
          <w:rFonts w:asciiTheme="minorHAnsi" w:hAnsiTheme="minorHAnsi" w:cstheme="minorHAnsi"/>
          <w:sz w:val="16"/>
          <w:szCs w:val="16"/>
        </w:rPr>
        <w:t>/podpisy osoby/ osób wskazanych w dokumencie uprawnionej/</w:t>
      </w:r>
    </w:p>
    <w:p w14:paraId="67DEA7A7" w14:textId="77777777" w:rsidR="00A90714" w:rsidRPr="00940B8A" w:rsidRDefault="00A90714" w:rsidP="00940B8A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940B8A">
        <w:rPr>
          <w:rFonts w:asciiTheme="minorHAnsi" w:hAnsiTheme="minorHAnsi" w:cstheme="minorHAnsi"/>
          <w:sz w:val="16"/>
          <w:szCs w:val="16"/>
        </w:rPr>
        <w:t xml:space="preserve"> uprawnionych do występowania w obrocie prawnym, reprezentowania wykonawcy i składania oświadczeń woli w jego imieniu</w:t>
      </w:r>
    </w:p>
    <w:sectPr w:rsidR="00A90714" w:rsidRPr="00940B8A" w:rsidSect="00AD005B">
      <w:headerReference w:type="default" r:id="rId7"/>
      <w:pgSz w:w="11906" w:h="16838"/>
      <w:pgMar w:top="851" w:right="1417" w:bottom="567" w:left="1417" w:header="426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AF163" w14:textId="77777777" w:rsidR="002F6EE9" w:rsidRDefault="002F6EE9">
      <w:r>
        <w:separator/>
      </w:r>
    </w:p>
  </w:endnote>
  <w:endnote w:type="continuationSeparator" w:id="0">
    <w:p w14:paraId="60ED9642" w14:textId="77777777" w:rsidR="002F6EE9" w:rsidRDefault="002F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5EC8C" w14:textId="77777777" w:rsidR="002F6EE9" w:rsidRDefault="002F6EE9">
      <w:r>
        <w:separator/>
      </w:r>
    </w:p>
  </w:footnote>
  <w:footnote w:type="continuationSeparator" w:id="0">
    <w:p w14:paraId="26116DFA" w14:textId="77777777" w:rsidR="002F6EE9" w:rsidRDefault="002F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DA9C" w14:textId="6EF20F1F" w:rsidR="00B419C7" w:rsidRDefault="00B41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A"/>
    <w:multiLevelType w:val="hybridMultilevel"/>
    <w:tmpl w:val="7644A45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B"/>
    <w:multiLevelType w:val="hybridMultilevel"/>
    <w:tmpl w:val="32FFF90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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C"/>
    <w:multiLevelType w:val="hybridMultilevel"/>
    <w:tmpl w:val="684A481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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C8254A"/>
    <w:multiLevelType w:val="hybridMultilevel"/>
    <w:tmpl w:val="88F8337A"/>
    <w:lvl w:ilvl="0" w:tplc="7AC4512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342F3"/>
    <w:multiLevelType w:val="hybridMultilevel"/>
    <w:tmpl w:val="7B7CB750"/>
    <w:lvl w:ilvl="0" w:tplc="BA7E0904">
      <w:start w:val="1"/>
      <w:numFmt w:val="upperRoman"/>
      <w:pStyle w:val="Nagwek7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0"/>
      </w:rPr>
    </w:lvl>
    <w:lvl w:ilvl="1" w:tplc="AF503D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0815B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1931D1"/>
    <w:multiLevelType w:val="hybridMultilevel"/>
    <w:tmpl w:val="CB504624"/>
    <w:lvl w:ilvl="0" w:tplc="7AC4512E">
      <w:start w:val="1"/>
      <w:numFmt w:val="bullet"/>
      <w:lvlText w:val="─"/>
      <w:lvlJc w:val="left"/>
      <w:pPr>
        <w:ind w:left="807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" w15:restartNumberingAfterBreak="0">
    <w:nsid w:val="081A0626"/>
    <w:multiLevelType w:val="hybridMultilevel"/>
    <w:tmpl w:val="3DCE57AE"/>
    <w:lvl w:ilvl="0" w:tplc="7AC4512E">
      <w:start w:val="1"/>
      <w:numFmt w:val="bullet"/>
      <w:lvlText w:val="─"/>
      <w:lvlJc w:val="left"/>
      <w:pPr>
        <w:ind w:left="447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9" w15:restartNumberingAfterBreak="0">
    <w:nsid w:val="0C4A3506"/>
    <w:multiLevelType w:val="hybridMultilevel"/>
    <w:tmpl w:val="A66E51A6"/>
    <w:lvl w:ilvl="0" w:tplc="7AC4512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7AC4512E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8D7460"/>
    <w:multiLevelType w:val="hybridMultilevel"/>
    <w:tmpl w:val="995E1354"/>
    <w:lvl w:ilvl="0" w:tplc="D9B6D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38C"/>
    <w:multiLevelType w:val="hybridMultilevel"/>
    <w:tmpl w:val="BE9C1E28"/>
    <w:lvl w:ilvl="0" w:tplc="C330A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C4512E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F15F35"/>
    <w:multiLevelType w:val="hybridMultilevel"/>
    <w:tmpl w:val="7E8EAE98"/>
    <w:lvl w:ilvl="0" w:tplc="7AC4512E">
      <w:start w:val="1"/>
      <w:numFmt w:val="bullet"/>
      <w:lvlText w:val="─"/>
      <w:lvlJc w:val="left"/>
      <w:pPr>
        <w:ind w:left="447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1D98124D"/>
    <w:multiLevelType w:val="hybridMultilevel"/>
    <w:tmpl w:val="7BC6CE50"/>
    <w:lvl w:ilvl="0" w:tplc="C330A95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7214E"/>
    <w:multiLevelType w:val="hybridMultilevel"/>
    <w:tmpl w:val="D0528826"/>
    <w:lvl w:ilvl="0" w:tplc="7AC4512E">
      <w:start w:val="1"/>
      <w:numFmt w:val="bullet"/>
      <w:lvlText w:val="─"/>
      <w:lvlJc w:val="left"/>
      <w:pPr>
        <w:ind w:left="447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5" w15:restartNumberingAfterBreak="0">
    <w:nsid w:val="208300E9"/>
    <w:multiLevelType w:val="hybridMultilevel"/>
    <w:tmpl w:val="4812676C"/>
    <w:lvl w:ilvl="0" w:tplc="B6EA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A1150"/>
    <w:multiLevelType w:val="hybridMultilevel"/>
    <w:tmpl w:val="9B245F7C"/>
    <w:lvl w:ilvl="0" w:tplc="CC08C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731C6"/>
    <w:multiLevelType w:val="hybridMultilevel"/>
    <w:tmpl w:val="7C183046"/>
    <w:lvl w:ilvl="0" w:tplc="7F00B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02BA7"/>
    <w:multiLevelType w:val="hybridMultilevel"/>
    <w:tmpl w:val="E4D8EFCA"/>
    <w:lvl w:ilvl="0" w:tplc="F8E8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53529"/>
    <w:multiLevelType w:val="hybridMultilevel"/>
    <w:tmpl w:val="3516F1F6"/>
    <w:lvl w:ilvl="0" w:tplc="871E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2455D"/>
    <w:multiLevelType w:val="hybridMultilevel"/>
    <w:tmpl w:val="99B8CB2C"/>
    <w:lvl w:ilvl="0" w:tplc="7AC4512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119AA"/>
    <w:multiLevelType w:val="hybridMultilevel"/>
    <w:tmpl w:val="A05EA684"/>
    <w:lvl w:ilvl="0" w:tplc="BD32A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22DF0"/>
    <w:multiLevelType w:val="hybridMultilevel"/>
    <w:tmpl w:val="2D64B33C"/>
    <w:lvl w:ilvl="0" w:tplc="53288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536A6"/>
    <w:multiLevelType w:val="hybridMultilevel"/>
    <w:tmpl w:val="673AB08E"/>
    <w:lvl w:ilvl="0" w:tplc="A5703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C10F1"/>
    <w:multiLevelType w:val="hybridMultilevel"/>
    <w:tmpl w:val="28862962"/>
    <w:lvl w:ilvl="0" w:tplc="7AC4512E">
      <w:start w:val="1"/>
      <w:numFmt w:val="bullet"/>
      <w:lvlText w:val="─"/>
      <w:lvlJc w:val="left"/>
      <w:pPr>
        <w:ind w:left="447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5" w15:restartNumberingAfterBreak="0">
    <w:nsid w:val="5D4579D9"/>
    <w:multiLevelType w:val="hybridMultilevel"/>
    <w:tmpl w:val="972E6A3E"/>
    <w:lvl w:ilvl="0" w:tplc="7AC4512E">
      <w:start w:val="1"/>
      <w:numFmt w:val="bullet"/>
      <w:lvlText w:val="─"/>
      <w:lvlJc w:val="left"/>
      <w:pPr>
        <w:ind w:left="807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6" w15:restartNumberingAfterBreak="0">
    <w:nsid w:val="5F4242D0"/>
    <w:multiLevelType w:val="hybridMultilevel"/>
    <w:tmpl w:val="D242ECD4"/>
    <w:lvl w:ilvl="0" w:tplc="87427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B58DE"/>
    <w:multiLevelType w:val="hybridMultilevel"/>
    <w:tmpl w:val="069CCCB6"/>
    <w:lvl w:ilvl="0" w:tplc="0B424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A53A8"/>
    <w:multiLevelType w:val="hybridMultilevel"/>
    <w:tmpl w:val="48485B08"/>
    <w:lvl w:ilvl="0" w:tplc="5972E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12B46"/>
    <w:multiLevelType w:val="hybridMultilevel"/>
    <w:tmpl w:val="C1242FB4"/>
    <w:lvl w:ilvl="0" w:tplc="1E4EE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463AC"/>
    <w:multiLevelType w:val="hybridMultilevel"/>
    <w:tmpl w:val="F47E4478"/>
    <w:lvl w:ilvl="0" w:tplc="7AC4512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C1A03"/>
    <w:multiLevelType w:val="hybridMultilevel"/>
    <w:tmpl w:val="18E2DA6A"/>
    <w:lvl w:ilvl="0" w:tplc="7AC4512E">
      <w:start w:val="1"/>
      <w:numFmt w:val="bullet"/>
      <w:lvlText w:val="─"/>
      <w:lvlJc w:val="left"/>
      <w:pPr>
        <w:ind w:left="807" w:hanging="360"/>
      </w:pPr>
      <w:rPr>
        <w:rFonts w:ascii="Calibri" w:hAnsi="Calibri" w:hint="default"/>
        <w:color w:val="808080" w:themeColor="background1" w:themeShade="8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2" w15:restartNumberingAfterBreak="0">
    <w:nsid w:val="71047DE5"/>
    <w:multiLevelType w:val="hybridMultilevel"/>
    <w:tmpl w:val="0114D7A0"/>
    <w:lvl w:ilvl="0" w:tplc="F848A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16254"/>
    <w:multiLevelType w:val="hybridMultilevel"/>
    <w:tmpl w:val="F0BC1F00"/>
    <w:lvl w:ilvl="0" w:tplc="8A101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A7660"/>
    <w:multiLevelType w:val="hybridMultilevel"/>
    <w:tmpl w:val="2BE8ED76"/>
    <w:lvl w:ilvl="0" w:tplc="B44C50B8">
      <w:start w:val="1"/>
      <w:numFmt w:val="bullet"/>
      <w:lvlText w:val="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15"/>
  </w:num>
  <w:num w:numId="5">
    <w:abstractNumId w:val="29"/>
  </w:num>
  <w:num w:numId="6">
    <w:abstractNumId w:val="28"/>
  </w:num>
  <w:num w:numId="7">
    <w:abstractNumId w:val="26"/>
  </w:num>
  <w:num w:numId="8">
    <w:abstractNumId w:val="27"/>
  </w:num>
  <w:num w:numId="9">
    <w:abstractNumId w:val="17"/>
  </w:num>
  <w:num w:numId="10">
    <w:abstractNumId w:val="18"/>
  </w:num>
  <w:num w:numId="11">
    <w:abstractNumId w:val="5"/>
  </w:num>
  <w:num w:numId="12">
    <w:abstractNumId w:val="12"/>
  </w:num>
  <w:num w:numId="13">
    <w:abstractNumId w:val="25"/>
  </w:num>
  <w:num w:numId="14">
    <w:abstractNumId w:val="31"/>
  </w:num>
  <w:num w:numId="15">
    <w:abstractNumId w:val="7"/>
  </w:num>
  <w:num w:numId="16">
    <w:abstractNumId w:val="8"/>
  </w:num>
  <w:num w:numId="17">
    <w:abstractNumId w:val="14"/>
  </w:num>
  <w:num w:numId="18">
    <w:abstractNumId w:val="24"/>
  </w:num>
  <w:num w:numId="19">
    <w:abstractNumId w:val="2"/>
  </w:num>
  <w:num w:numId="20">
    <w:abstractNumId w:val="3"/>
  </w:num>
  <w:num w:numId="21">
    <w:abstractNumId w:val="11"/>
  </w:num>
  <w:num w:numId="22">
    <w:abstractNumId w:val="9"/>
  </w:num>
  <w:num w:numId="23">
    <w:abstractNumId w:val="20"/>
  </w:num>
  <w:num w:numId="24">
    <w:abstractNumId w:val="30"/>
  </w:num>
  <w:num w:numId="25">
    <w:abstractNumId w:val="4"/>
  </w:num>
  <w:num w:numId="26">
    <w:abstractNumId w:val="34"/>
  </w:num>
  <w:num w:numId="27">
    <w:abstractNumId w:val="0"/>
  </w:num>
  <w:num w:numId="28">
    <w:abstractNumId w:val="33"/>
  </w:num>
  <w:num w:numId="29">
    <w:abstractNumId w:val="32"/>
  </w:num>
  <w:num w:numId="30">
    <w:abstractNumId w:val="10"/>
  </w:num>
  <w:num w:numId="31">
    <w:abstractNumId w:val="16"/>
  </w:num>
  <w:num w:numId="32">
    <w:abstractNumId w:val="23"/>
  </w:num>
  <w:num w:numId="33">
    <w:abstractNumId w:val="21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7"/>
    <w:rsid w:val="00002699"/>
    <w:rsid w:val="00004453"/>
    <w:rsid w:val="00004A87"/>
    <w:rsid w:val="00004D5B"/>
    <w:rsid w:val="0001235B"/>
    <w:rsid w:val="0002223D"/>
    <w:rsid w:val="000239C4"/>
    <w:rsid w:val="00031245"/>
    <w:rsid w:val="000314F0"/>
    <w:rsid w:val="000329D5"/>
    <w:rsid w:val="00033593"/>
    <w:rsid w:val="00034A9E"/>
    <w:rsid w:val="000378BB"/>
    <w:rsid w:val="00041A39"/>
    <w:rsid w:val="00047187"/>
    <w:rsid w:val="000558F6"/>
    <w:rsid w:val="000752F8"/>
    <w:rsid w:val="00075E51"/>
    <w:rsid w:val="00081FF5"/>
    <w:rsid w:val="00082454"/>
    <w:rsid w:val="00082554"/>
    <w:rsid w:val="00082BF3"/>
    <w:rsid w:val="00083DE7"/>
    <w:rsid w:val="00085E43"/>
    <w:rsid w:val="00092A99"/>
    <w:rsid w:val="000A0730"/>
    <w:rsid w:val="000B02F6"/>
    <w:rsid w:val="000B2124"/>
    <w:rsid w:val="000B36D8"/>
    <w:rsid w:val="000B4D80"/>
    <w:rsid w:val="000B71D7"/>
    <w:rsid w:val="000C0862"/>
    <w:rsid w:val="000C47C2"/>
    <w:rsid w:val="000D5841"/>
    <w:rsid w:val="000D5F76"/>
    <w:rsid w:val="000E324A"/>
    <w:rsid w:val="000E37D9"/>
    <w:rsid w:val="000E5D1F"/>
    <w:rsid w:val="000E7056"/>
    <w:rsid w:val="000F3F86"/>
    <w:rsid w:val="000F5EB7"/>
    <w:rsid w:val="000F6A95"/>
    <w:rsid w:val="00106205"/>
    <w:rsid w:val="00115AD1"/>
    <w:rsid w:val="001168DD"/>
    <w:rsid w:val="00117620"/>
    <w:rsid w:val="00125078"/>
    <w:rsid w:val="00134CFA"/>
    <w:rsid w:val="00136481"/>
    <w:rsid w:val="001371AB"/>
    <w:rsid w:val="00137468"/>
    <w:rsid w:val="00143487"/>
    <w:rsid w:val="00144AE2"/>
    <w:rsid w:val="001467C2"/>
    <w:rsid w:val="00147934"/>
    <w:rsid w:val="00147F32"/>
    <w:rsid w:val="001501E1"/>
    <w:rsid w:val="00157C45"/>
    <w:rsid w:val="00160558"/>
    <w:rsid w:val="00170F22"/>
    <w:rsid w:val="00184D72"/>
    <w:rsid w:val="00186E3C"/>
    <w:rsid w:val="00190C5F"/>
    <w:rsid w:val="0019491E"/>
    <w:rsid w:val="001A1481"/>
    <w:rsid w:val="001A43A7"/>
    <w:rsid w:val="001A5DE0"/>
    <w:rsid w:val="001B50D4"/>
    <w:rsid w:val="001B712D"/>
    <w:rsid w:val="001C055F"/>
    <w:rsid w:val="001C44B7"/>
    <w:rsid w:val="001D6FB2"/>
    <w:rsid w:val="001D7DDE"/>
    <w:rsid w:val="001E179C"/>
    <w:rsid w:val="001F163C"/>
    <w:rsid w:val="001F1EAF"/>
    <w:rsid w:val="002017AF"/>
    <w:rsid w:val="00202468"/>
    <w:rsid w:val="00206181"/>
    <w:rsid w:val="002132D5"/>
    <w:rsid w:val="002175E6"/>
    <w:rsid w:val="0022411B"/>
    <w:rsid w:val="002256B2"/>
    <w:rsid w:val="00225A3F"/>
    <w:rsid w:val="00225CDA"/>
    <w:rsid w:val="00231B13"/>
    <w:rsid w:val="0023277B"/>
    <w:rsid w:val="00247A16"/>
    <w:rsid w:val="0025156B"/>
    <w:rsid w:val="0026104D"/>
    <w:rsid w:val="00264AC4"/>
    <w:rsid w:val="0027017E"/>
    <w:rsid w:val="0027034E"/>
    <w:rsid w:val="00270360"/>
    <w:rsid w:val="00270FBE"/>
    <w:rsid w:val="00276792"/>
    <w:rsid w:val="0028136D"/>
    <w:rsid w:val="00292072"/>
    <w:rsid w:val="00292091"/>
    <w:rsid w:val="002926B1"/>
    <w:rsid w:val="002A08EE"/>
    <w:rsid w:val="002A0FC0"/>
    <w:rsid w:val="002A53B3"/>
    <w:rsid w:val="002B54F6"/>
    <w:rsid w:val="002C22B2"/>
    <w:rsid w:val="002C36A3"/>
    <w:rsid w:val="002D3CAA"/>
    <w:rsid w:val="002D6E3A"/>
    <w:rsid w:val="002E0B33"/>
    <w:rsid w:val="002E1E14"/>
    <w:rsid w:val="002E20CB"/>
    <w:rsid w:val="002E3F52"/>
    <w:rsid w:val="002E77CD"/>
    <w:rsid w:val="002F2F75"/>
    <w:rsid w:val="002F6EE9"/>
    <w:rsid w:val="002F7268"/>
    <w:rsid w:val="00303565"/>
    <w:rsid w:val="003054E4"/>
    <w:rsid w:val="00317FC2"/>
    <w:rsid w:val="003251A1"/>
    <w:rsid w:val="003263E8"/>
    <w:rsid w:val="00347759"/>
    <w:rsid w:val="00347C95"/>
    <w:rsid w:val="00350BEA"/>
    <w:rsid w:val="0035136B"/>
    <w:rsid w:val="0035671D"/>
    <w:rsid w:val="003604BF"/>
    <w:rsid w:val="003627AC"/>
    <w:rsid w:val="00362804"/>
    <w:rsid w:val="00364E5D"/>
    <w:rsid w:val="0037137F"/>
    <w:rsid w:val="00374DF8"/>
    <w:rsid w:val="00376DAF"/>
    <w:rsid w:val="00382888"/>
    <w:rsid w:val="003867ED"/>
    <w:rsid w:val="003973F8"/>
    <w:rsid w:val="00397B15"/>
    <w:rsid w:val="00397D38"/>
    <w:rsid w:val="003A11AC"/>
    <w:rsid w:val="003B1F4C"/>
    <w:rsid w:val="003B5F3F"/>
    <w:rsid w:val="003B6A3A"/>
    <w:rsid w:val="003C1F66"/>
    <w:rsid w:val="003C2725"/>
    <w:rsid w:val="003D1236"/>
    <w:rsid w:val="003D3EBB"/>
    <w:rsid w:val="003D4804"/>
    <w:rsid w:val="003E01B4"/>
    <w:rsid w:val="003E1C95"/>
    <w:rsid w:val="003E5D68"/>
    <w:rsid w:val="003E6BFC"/>
    <w:rsid w:val="003F69EC"/>
    <w:rsid w:val="004001EF"/>
    <w:rsid w:val="004146B8"/>
    <w:rsid w:val="004152C5"/>
    <w:rsid w:val="00423D90"/>
    <w:rsid w:val="00427996"/>
    <w:rsid w:val="0043416C"/>
    <w:rsid w:val="004342EA"/>
    <w:rsid w:val="00442810"/>
    <w:rsid w:val="00445453"/>
    <w:rsid w:val="00446C92"/>
    <w:rsid w:val="00450F88"/>
    <w:rsid w:val="0046163D"/>
    <w:rsid w:val="00463446"/>
    <w:rsid w:val="00464B19"/>
    <w:rsid w:val="00465F5C"/>
    <w:rsid w:val="00483146"/>
    <w:rsid w:val="00485EE7"/>
    <w:rsid w:val="00490507"/>
    <w:rsid w:val="00491246"/>
    <w:rsid w:val="00494B94"/>
    <w:rsid w:val="004A3B3E"/>
    <w:rsid w:val="004A4846"/>
    <w:rsid w:val="004A7380"/>
    <w:rsid w:val="004B2C29"/>
    <w:rsid w:val="004C2D1B"/>
    <w:rsid w:val="004C347E"/>
    <w:rsid w:val="004C3F33"/>
    <w:rsid w:val="004D2C51"/>
    <w:rsid w:val="004D67C0"/>
    <w:rsid w:val="004E35D9"/>
    <w:rsid w:val="004E6E69"/>
    <w:rsid w:val="004E7C04"/>
    <w:rsid w:val="004F3AF2"/>
    <w:rsid w:val="004F7C5F"/>
    <w:rsid w:val="00500ED5"/>
    <w:rsid w:val="00513788"/>
    <w:rsid w:val="0052098F"/>
    <w:rsid w:val="005258F1"/>
    <w:rsid w:val="005272A7"/>
    <w:rsid w:val="005435A7"/>
    <w:rsid w:val="00547383"/>
    <w:rsid w:val="00556542"/>
    <w:rsid w:val="00566F12"/>
    <w:rsid w:val="00570116"/>
    <w:rsid w:val="005732E3"/>
    <w:rsid w:val="00574702"/>
    <w:rsid w:val="00577D87"/>
    <w:rsid w:val="00581E09"/>
    <w:rsid w:val="00583988"/>
    <w:rsid w:val="005879A8"/>
    <w:rsid w:val="0059076D"/>
    <w:rsid w:val="0059449D"/>
    <w:rsid w:val="00596587"/>
    <w:rsid w:val="005A76CD"/>
    <w:rsid w:val="005B0B00"/>
    <w:rsid w:val="005B249E"/>
    <w:rsid w:val="005B41DB"/>
    <w:rsid w:val="005B4379"/>
    <w:rsid w:val="005B52DC"/>
    <w:rsid w:val="005B5B0B"/>
    <w:rsid w:val="005C52CD"/>
    <w:rsid w:val="005D2350"/>
    <w:rsid w:val="005D2C1A"/>
    <w:rsid w:val="005E54D8"/>
    <w:rsid w:val="005E76FA"/>
    <w:rsid w:val="005F4393"/>
    <w:rsid w:val="006011D3"/>
    <w:rsid w:val="00602382"/>
    <w:rsid w:val="00602946"/>
    <w:rsid w:val="00603982"/>
    <w:rsid w:val="006052B5"/>
    <w:rsid w:val="00607822"/>
    <w:rsid w:val="006142E9"/>
    <w:rsid w:val="00614697"/>
    <w:rsid w:val="00616F17"/>
    <w:rsid w:val="00617227"/>
    <w:rsid w:val="006175BE"/>
    <w:rsid w:val="00621B6D"/>
    <w:rsid w:val="00621D08"/>
    <w:rsid w:val="0062575F"/>
    <w:rsid w:val="006265DA"/>
    <w:rsid w:val="00630BFA"/>
    <w:rsid w:val="00635049"/>
    <w:rsid w:val="00647CA2"/>
    <w:rsid w:val="00647D52"/>
    <w:rsid w:val="00650A33"/>
    <w:rsid w:val="006517FA"/>
    <w:rsid w:val="00653377"/>
    <w:rsid w:val="00670D49"/>
    <w:rsid w:val="006827A8"/>
    <w:rsid w:val="00683B8F"/>
    <w:rsid w:val="00686759"/>
    <w:rsid w:val="00696C28"/>
    <w:rsid w:val="006A2ACC"/>
    <w:rsid w:val="006A57C3"/>
    <w:rsid w:val="006A7D39"/>
    <w:rsid w:val="006B2389"/>
    <w:rsid w:val="006B30F9"/>
    <w:rsid w:val="006D28DF"/>
    <w:rsid w:val="006D66F9"/>
    <w:rsid w:val="006E2603"/>
    <w:rsid w:val="006E51C8"/>
    <w:rsid w:val="006E73B5"/>
    <w:rsid w:val="006F5BD7"/>
    <w:rsid w:val="00706364"/>
    <w:rsid w:val="00713E87"/>
    <w:rsid w:val="007157D6"/>
    <w:rsid w:val="0072076E"/>
    <w:rsid w:val="00720FAF"/>
    <w:rsid w:val="00723CD3"/>
    <w:rsid w:val="007248A6"/>
    <w:rsid w:val="00726400"/>
    <w:rsid w:val="0073052D"/>
    <w:rsid w:val="00731FF7"/>
    <w:rsid w:val="007406D6"/>
    <w:rsid w:val="00745549"/>
    <w:rsid w:val="007545DF"/>
    <w:rsid w:val="007569B8"/>
    <w:rsid w:val="007574C3"/>
    <w:rsid w:val="0076207B"/>
    <w:rsid w:val="00766152"/>
    <w:rsid w:val="00780EE3"/>
    <w:rsid w:val="0078431A"/>
    <w:rsid w:val="0079660F"/>
    <w:rsid w:val="00797AB0"/>
    <w:rsid w:val="007A5718"/>
    <w:rsid w:val="007A7798"/>
    <w:rsid w:val="007B3E68"/>
    <w:rsid w:val="007B49C4"/>
    <w:rsid w:val="007B58F5"/>
    <w:rsid w:val="007D2A83"/>
    <w:rsid w:val="007D302F"/>
    <w:rsid w:val="007D4A9A"/>
    <w:rsid w:val="007E02F6"/>
    <w:rsid w:val="007E5805"/>
    <w:rsid w:val="007F158B"/>
    <w:rsid w:val="007F1905"/>
    <w:rsid w:val="007F1C53"/>
    <w:rsid w:val="007F5DC7"/>
    <w:rsid w:val="007F66C1"/>
    <w:rsid w:val="007F6ECA"/>
    <w:rsid w:val="00803868"/>
    <w:rsid w:val="00806872"/>
    <w:rsid w:val="00807EB0"/>
    <w:rsid w:val="00811514"/>
    <w:rsid w:val="008117D2"/>
    <w:rsid w:val="00822123"/>
    <w:rsid w:val="00825D82"/>
    <w:rsid w:val="008266B0"/>
    <w:rsid w:val="008267BF"/>
    <w:rsid w:val="00830399"/>
    <w:rsid w:val="00835F96"/>
    <w:rsid w:val="00837FA8"/>
    <w:rsid w:val="00842FD6"/>
    <w:rsid w:val="008443DB"/>
    <w:rsid w:val="008455CC"/>
    <w:rsid w:val="0084742B"/>
    <w:rsid w:val="00847FDD"/>
    <w:rsid w:val="00850B6B"/>
    <w:rsid w:val="00855D4D"/>
    <w:rsid w:val="00857AFB"/>
    <w:rsid w:val="00860FEB"/>
    <w:rsid w:val="008644B7"/>
    <w:rsid w:val="00865618"/>
    <w:rsid w:val="00867A5C"/>
    <w:rsid w:val="0087131E"/>
    <w:rsid w:val="00871332"/>
    <w:rsid w:val="00871D27"/>
    <w:rsid w:val="00872A69"/>
    <w:rsid w:val="008744CE"/>
    <w:rsid w:val="00876763"/>
    <w:rsid w:val="0088343E"/>
    <w:rsid w:val="00884F87"/>
    <w:rsid w:val="00885E64"/>
    <w:rsid w:val="00895512"/>
    <w:rsid w:val="00895EF2"/>
    <w:rsid w:val="008A708E"/>
    <w:rsid w:val="008B16C7"/>
    <w:rsid w:val="008B2DB8"/>
    <w:rsid w:val="008B618C"/>
    <w:rsid w:val="008C5BC2"/>
    <w:rsid w:val="008C76CD"/>
    <w:rsid w:val="008D03F0"/>
    <w:rsid w:val="008F229B"/>
    <w:rsid w:val="008F2E65"/>
    <w:rsid w:val="009054F7"/>
    <w:rsid w:val="00907669"/>
    <w:rsid w:val="00916FEB"/>
    <w:rsid w:val="00923C93"/>
    <w:rsid w:val="00923CBB"/>
    <w:rsid w:val="00930048"/>
    <w:rsid w:val="009357BF"/>
    <w:rsid w:val="00940B8A"/>
    <w:rsid w:val="00944A43"/>
    <w:rsid w:val="00945D79"/>
    <w:rsid w:val="00947092"/>
    <w:rsid w:val="0094752B"/>
    <w:rsid w:val="00950EFA"/>
    <w:rsid w:val="0095261D"/>
    <w:rsid w:val="009537B2"/>
    <w:rsid w:val="00956611"/>
    <w:rsid w:val="00966FA9"/>
    <w:rsid w:val="00971B97"/>
    <w:rsid w:val="00972BFE"/>
    <w:rsid w:val="009754DC"/>
    <w:rsid w:val="0097569A"/>
    <w:rsid w:val="009805E3"/>
    <w:rsid w:val="00981B37"/>
    <w:rsid w:val="00985985"/>
    <w:rsid w:val="0098716F"/>
    <w:rsid w:val="00990F0A"/>
    <w:rsid w:val="009930E8"/>
    <w:rsid w:val="009947F8"/>
    <w:rsid w:val="009A4FF5"/>
    <w:rsid w:val="009A68B3"/>
    <w:rsid w:val="009A6F15"/>
    <w:rsid w:val="009A7613"/>
    <w:rsid w:val="009B3FCE"/>
    <w:rsid w:val="009B4150"/>
    <w:rsid w:val="009B658A"/>
    <w:rsid w:val="009B763C"/>
    <w:rsid w:val="009C70FE"/>
    <w:rsid w:val="009D08EE"/>
    <w:rsid w:val="009D1DC9"/>
    <w:rsid w:val="009D1DE7"/>
    <w:rsid w:val="009D3DE5"/>
    <w:rsid w:val="009D52CD"/>
    <w:rsid w:val="009D5819"/>
    <w:rsid w:val="009D5C0A"/>
    <w:rsid w:val="009D68C4"/>
    <w:rsid w:val="009E1C25"/>
    <w:rsid w:val="009E29FF"/>
    <w:rsid w:val="009E5DA1"/>
    <w:rsid w:val="009E6CCA"/>
    <w:rsid w:val="009F0228"/>
    <w:rsid w:val="009F1D31"/>
    <w:rsid w:val="009F2BFD"/>
    <w:rsid w:val="009F3A7A"/>
    <w:rsid w:val="00A01673"/>
    <w:rsid w:val="00A12298"/>
    <w:rsid w:val="00A12A4F"/>
    <w:rsid w:val="00A12CE2"/>
    <w:rsid w:val="00A279F7"/>
    <w:rsid w:val="00A27A80"/>
    <w:rsid w:val="00A31F40"/>
    <w:rsid w:val="00A34434"/>
    <w:rsid w:val="00A364E1"/>
    <w:rsid w:val="00A46178"/>
    <w:rsid w:val="00A51997"/>
    <w:rsid w:val="00A51DA1"/>
    <w:rsid w:val="00A52DF7"/>
    <w:rsid w:val="00A5435D"/>
    <w:rsid w:val="00A550E9"/>
    <w:rsid w:val="00A66397"/>
    <w:rsid w:val="00A66A1E"/>
    <w:rsid w:val="00A77807"/>
    <w:rsid w:val="00A805FE"/>
    <w:rsid w:val="00A80A89"/>
    <w:rsid w:val="00A876A4"/>
    <w:rsid w:val="00A90714"/>
    <w:rsid w:val="00A914C8"/>
    <w:rsid w:val="00A93CA6"/>
    <w:rsid w:val="00A95396"/>
    <w:rsid w:val="00A96C04"/>
    <w:rsid w:val="00A9770C"/>
    <w:rsid w:val="00AA0947"/>
    <w:rsid w:val="00AA5E34"/>
    <w:rsid w:val="00AD005B"/>
    <w:rsid w:val="00AD132E"/>
    <w:rsid w:val="00AD57D0"/>
    <w:rsid w:val="00AE0535"/>
    <w:rsid w:val="00AE0F69"/>
    <w:rsid w:val="00AE65FF"/>
    <w:rsid w:val="00B04FB3"/>
    <w:rsid w:val="00B07691"/>
    <w:rsid w:val="00B077EA"/>
    <w:rsid w:val="00B20457"/>
    <w:rsid w:val="00B220DF"/>
    <w:rsid w:val="00B222ED"/>
    <w:rsid w:val="00B3141B"/>
    <w:rsid w:val="00B37090"/>
    <w:rsid w:val="00B418CE"/>
    <w:rsid w:val="00B419C7"/>
    <w:rsid w:val="00B41CEC"/>
    <w:rsid w:val="00B42F06"/>
    <w:rsid w:val="00B60D4C"/>
    <w:rsid w:val="00B6184A"/>
    <w:rsid w:val="00B63E30"/>
    <w:rsid w:val="00B65BBA"/>
    <w:rsid w:val="00B715B9"/>
    <w:rsid w:val="00B72350"/>
    <w:rsid w:val="00B72BAE"/>
    <w:rsid w:val="00B767C2"/>
    <w:rsid w:val="00B77F80"/>
    <w:rsid w:val="00B837C2"/>
    <w:rsid w:val="00B91604"/>
    <w:rsid w:val="00B92CCA"/>
    <w:rsid w:val="00B953B5"/>
    <w:rsid w:val="00B95D45"/>
    <w:rsid w:val="00BB56C7"/>
    <w:rsid w:val="00BB5DD3"/>
    <w:rsid w:val="00BD5F75"/>
    <w:rsid w:val="00BD68C7"/>
    <w:rsid w:val="00BE0B28"/>
    <w:rsid w:val="00BE57F2"/>
    <w:rsid w:val="00BE7A5C"/>
    <w:rsid w:val="00BF32AD"/>
    <w:rsid w:val="00C076FA"/>
    <w:rsid w:val="00C10316"/>
    <w:rsid w:val="00C156C1"/>
    <w:rsid w:val="00C24CC8"/>
    <w:rsid w:val="00C31AF1"/>
    <w:rsid w:val="00C33E59"/>
    <w:rsid w:val="00C36434"/>
    <w:rsid w:val="00C41C63"/>
    <w:rsid w:val="00C43250"/>
    <w:rsid w:val="00C45BCA"/>
    <w:rsid w:val="00C47B97"/>
    <w:rsid w:val="00C52AB9"/>
    <w:rsid w:val="00C706F5"/>
    <w:rsid w:val="00C8493C"/>
    <w:rsid w:val="00C90D6F"/>
    <w:rsid w:val="00CA6BD3"/>
    <w:rsid w:val="00CB2E63"/>
    <w:rsid w:val="00CB5458"/>
    <w:rsid w:val="00CC0D97"/>
    <w:rsid w:val="00CC22E9"/>
    <w:rsid w:val="00CC5361"/>
    <w:rsid w:val="00CD343D"/>
    <w:rsid w:val="00CD4FF8"/>
    <w:rsid w:val="00CE0710"/>
    <w:rsid w:val="00CE206B"/>
    <w:rsid w:val="00CE7354"/>
    <w:rsid w:val="00CF39C2"/>
    <w:rsid w:val="00D01937"/>
    <w:rsid w:val="00D03DC7"/>
    <w:rsid w:val="00D07F4A"/>
    <w:rsid w:val="00D11483"/>
    <w:rsid w:val="00D12D28"/>
    <w:rsid w:val="00D13667"/>
    <w:rsid w:val="00D20682"/>
    <w:rsid w:val="00D20711"/>
    <w:rsid w:val="00D33B4E"/>
    <w:rsid w:val="00D41023"/>
    <w:rsid w:val="00D4150F"/>
    <w:rsid w:val="00D43BB0"/>
    <w:rsid w:val="00D47770"/>
    <w:rsid w:val="00D51EA1"/>
    <w:rsid w:val="00D53B1B"/>
    <w:rsid w:val="00D6292C"/>
    <w:rsid w:val="00D62BAA"/>
    <w:rsid w:val="00D716C6"/>
    <w:rsid w:val="00D72D3A"/>
    <w:rsid w:val="00D8217A"/>
    <w:rsid w:val="00D83534"/>
    <w:rsid w:val="00D871A4"/>
    <w:rsid w:val="00D87233"/>
    <w:rsid w:val="00D93FAB"/>
    <w:rsid w:val="00D9676C"/>
    <w:rsid w:val="00D9780F"/>
    <w:rsid w:val="00DA25CD"/>
    <w:rsid w:val="00DA29B3"/>
    <w:rsid w:val="00DA3134"/>
    <w:rsid w:val="00DA391B"/>
    <w:rsid w:val="00DA4BAF"/>
    <w:rsid w:val="00DA51CE"/>
    <w:rsid w:val="00DA643B"/>
    <w:rsid w:val="00DB2BA5"/>
    <w:rsid w:val="00DB364E"/>
    <w:rsid w:val="00DB419B"/>
    <w:rsid w:val="00DC04C6"/>
    <w:rsid w:val="00DC2A24"/>
    <w:rsid w:val="00DC47A5"/>
    <w:rsid w:val="00DC55CC"/>
    <w:rsid w:val="00DD435A"/>
    <w:rsid w:val="00DD435F"/>
    <w:rsid w:val="00E01D43"/>
    <w:rsid w:val="00E03F52"/>
    <w:rsid w:val="00E107FA"/>
    <w:rsid w:val="00E12111"/>
    <w:rsid w:val="00E14862"/>
    <w:rsid w:val="00E14E8A"/>
    <w:rsid w:val="00E16861"/>
    <w:rsid w:val="00E221D2"/>
    <w:rsid w:val="00E34200"/>
    <w:rsid w:val="00E4177D"/>
    <w:rsid w:val="00E54D22"/>
    <w:rsid w:val="00E62F13"/>
    <w:rsid w:val="00E646B3"/>
    <w:rsid w:val="00E660AE"/>
    <w:rsid w:val="00E66269"/>
    <w:rsid w:val="00E70869"/>
    <w:rsid w:val="00E7777F"/>
    <w:rsid w:val="00E8083D"/>
    <w:rsid w:val="00E843C2"/>
    <w:rsid w:val="00E85EE7"/>
    <w:rsid w:val="00E91ED1"/>
    <w:rsid w:val="00EA3EED"/>
    <w:rsid w:val="00EA6FBA"/>
    <w:rsid w:val="00EA7038"/>
    <w:rsid w:val="00EB0B09"/>
    <w:rsid w:val="00EB2717"/>
    <w:rsid w:val="00EB3D1C"/>
    <w:rsid w:val="00EB588A"/>
    <w:rsid w:val="00EC12B2"/>
    <w:rsid w:val="00EC181C"/>
    <w:rsid w:val="00EC1998"/>
    <w:rsid w:val="00EC7B0A"/>
    <w:rsid w:val="00ED0757"/>
    <w:rsid w:val="00ED087F"/>
    <w:rsid w:val="00ED217B"/>
    <w:rsid w:val="00ED3B61"/>
    <w:rsid w:val="00ED604B"/>
    <w:rsid w:val="00ED7434"/>
    <w:rsid w:val="00ED7C7F"/>
    <w:rsid w:val="00EE34E3"/>
    <w:rsid w:val="00EF0AD1"/>
    <w:rsid w:val="00EF2F68"/>
    <w:rsid w:val="00EF755E"/>
    <w:rsid w:val="00F024DF"/>
    <w:rsid w:val="00F05C85"/>
    <w:rsid w:val="00F1171A"/>
    <w:rsid w:val="00F11C6E"/>
    <w:rsid w:val="00F1523C"/>
    <w:rsid w:val="00F15940"/>
    <w:rsid w:val="00F15FDA"/>
    <w:rsid w:val="00F20156"/>
    <w:rsid w:val="00F204AD"/>
    <w:rsid w:val="00F21B6C"/>
    <w:rsid w:val="00F226B2"/>
    <w:rsid w:val="00F22A36"/>
    <w:rsid w:val="00F23920"/>
    <w:rsid w:val="00F25192"/>
    <w:rsid w:val="00F25D0A"/>
    <w:rsid w:val="00F26C8F"/>
    <w:rsid w:val="00F3358F"/>
    <w:rsid w:val="00F37F8C"/>
    <w:rsid w:val="00F4078A"/>
    <w:rsid w:val="00F42167"/>
    <w:rsid w:val="00F52F3F"/>
    <w:rsid w:val="00F5457C"/>
    <w:rsid w:val="00F63E5F"/>
    <w:rsid w:val="00F643B2"/>
    <w:rsid w:val="00F64E55"/>
    <w:rsid w:val="00F72936"/>
    <w:rsid w:val="00F72A53"/>
    <w:rsid w:val="00F72B65"/>
    <w:rsid w:val="00F73629"/>
    <w:rsid w:val="00F768B3"/>
    <w:rsid w:val="00F77EDA"/>
    <w:rsid w:val="00F826A0"/>
    <w:rsid w:val="00F82B35"/>
    <w:rsid w:val="00F85BBF"/>
    <w:rsid w:val="00F91867"/>
    <w:rsid w:val="00F91ACB"/>
    <w:rsid w:val="00F93DD8"/>
    <w:rsid w:val="00F942DA"/>
    <w:rsid w:val="00F97058"/>
    <w:rsid w:val="00FA601B"/>
    <w:rsid w:val="00FA62B3"/>
    <w:rsid w:val="00FA7BC4"/>
    <w:rsid w:val="00FB64F7"/>
    <w:rsid w:val="00FB7103"/>
    <w:rsid w:val="00FB78C6"/>
    <w:rsid w:val="00FC65F2"/>
    <w:rsid w:val="00FD1626"/>
    <w:rsid w:val="00FD19D4"/>
    <w:rsid w:val="00FE0313"/>
    <w:rsid w:val="00FF1268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6D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9D5"/>
    <w:rPr>
      <w:sz w:val="24"/>
    </w:rPr>
  </w:style>
  <w:style w:type="paragraph" w:styleId="Nagwek1">
    <w:name w:val="heading 1"/>
    <w:aliases w:val="Nagłówek_10"/>
    <w:basedOn w:val="Normalny"/>
    <w:next w:val="Normalny"/>
    <w:link w:val="Nagwek1Znak"/>
    <w:qFormat/>
    <w:rsid w:val="000329D5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0329D5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0329D5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0329D5"/>
    <w:pPr>
      <w:keepNext/>
      <w:ind w:firstLine="708"/>
      <w:jc w:val="center"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0329D5"/>
    <w:pPr>
      <w:keepNext/>
      <w:jc w:val="center"/>
      <w:outlineLvl w:val="4"/>
    </w:pPr>
    <w:rPr>
      <w:i/>
      <w:iCs/>
      <w:sz w:val="20"/>
    </w:rPr>
  </w:style>
  <w:style w:type="paragraph" w:styleId="Nagwek6">
    <w:name w:val="heading 6"/>
    <w:basedOn w:val="Normalny"/>
    <w:next w:val="Normalny"/>
    <w:link w:val="Nagwek6Znak"/>
    <w:qFormat/>
    <w:rsid w:val="000329D5"/>
    <w:pPr>
      <w:keepNext/>
      <w:jc w:val="center"/>
      <w:outlineLvl w:val="5"/>
    </w:pPr>
    <w:rPr>
      <w:b/>
      <w:bCs/>
      <w:i/>
      <w:iCs/>
      <w:szCs w:val="24"/>
    </w:rPr>
  </w:style>
  <w:style w:type="paragraph" w:styleId="Nagwek7">
    <w:name w:val="heading 7"/>
    <w:aliases w:val="Normalny_10"/>
    <w:basedOn w:val="Normalny"/>
    <w:next w:val="Normalny"/>
    <w:link w:val="Nagwek7Znak"/>
    <w:qFormat/>
    <w:rsid w:val="000329D5"/>
    <w:pPr>
      <w:keepNext/>
      <w:numPr>
        <w:numId w:val="1"/>
      </w:numPr>
      <w:jc w:val="both"/>
      <w:outlineLvl w:val="6"/>
    </w:pPr>
    <w:rPr>
      <w:b/>
      <w:bCs/>
      <w:sz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0329D5"/>
    <w:pPr>
      <w:keepNext/>
      <w:tabs>
        <w:tab w:val="left" w:pos="567"/>
      </w:tabs>
      <w:ind w:left="133"/>
      <w:outlineLvl w:val="7"/>
    </w:pPr>
    <w:rPr>
      <w:rFonts w:ascii="Tahoma" w:hAnsi="Tahoma" w:cs="Tahoma"/>
      <w:b/>
      <w:bCs/>
      <w:sz w:val="16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0329D5"/>
    <w:pPr>
      <w:keepNext/>
      <w:tabs>
        <w:tab w:val="left" w:pos="567"/>
      </w:tabs>
      <w:ind w:left="133"/>
      <w:outlineLvl w:val="8"/>
    </w:pPr>
    <w:rPr>
      <w:rFonts w:ascii="Tahoma" w:hAnsi="Tahoma" w:cs="Tahoma"/>
      <w:b/>
      <w:color w:val="000000"/>
      <w:spacing w:val="-1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_10 Znak"/>
    <w:basedOn w:val="Domylnaczcionkaakapitu"/>
    <w:link w:val="Nagwek1"/>
    <w:rsid w:val="00CC0D97"/>
    <w:rPr>
      <w:sz w:val="28"/>
    </w:rPr>
  </w:style>
  <w:style w:type="character" w:customStyle="1" w:styleId="Nagwek2Znak">
    <w:name w:val="Nagłówek 2 Znak"/>
    <w:basedOn w:val="Domylnaczcionkaakapitu"/>
    <w:link w:val="Nagwek2"/>
    <w:rsid w:val="00CC0D97"/>
    <w:rPr>
      <w:b/>
      <w:sz w:val="28"/>
    </w:rPr>
  </w:style>
  <w:style w:type="character" w:customStyle="1" w:styleId="Nagwek3Znak">
    <w:name w:val="Nagłówek 3 Znak"/>
    <w:basedOn w:val="Domylnaczcionkaakapitu"/>
    <w:link w:val="Nagwek3"/>
    <w:rsid w:val="00CC0D97"/>
    <w:rPr>
      <w:b/>
      <w:sz w:val="28"/>
    </w:rPr>
  </w:style>
  <w:style w:type="character" w:customStyle="1" w:styleId="Nagwek4Znak">
    <w:name w:val="Nagłówek 4 Znak"/>
    <w:basedOn w:val="Domylnaczcionkaakapitu"/>
    <w:link w:val="Nagwek4"/>
    <w:rsid w:val="00ED087F"/>
    <w:rPr>
      <w:b/>
      <w:bCs/>
    </w:rPr>
  </w:style>
  <w:style w:type="character" w:customStyle="1" w:styleId="Nagwek5Znak">
    <w:name w:val="Nagłówek 5 Znak"/>
    <w:basedOn w:val="Domylnaczcionkaakapitu"/>
    <w:link w:val="Nagwek5"/>
    <w:rsid w:val="00ED087F"/>
    <w:rPr>
      <w:i/>
      <w:iCs/>
    </w:rPr>
  </w:style>
  <w:style w:type="character" w:customStyle="1" w:styleId="Nagwek6Znak">
    <w:name w:val="Nagłówek 6 Znak"/>
    <w:basedOn w:val="Domylnaczcionkaakapitu"/>
    <w:link w:val="Nagwek6"/>
    <w:rsid w:val="00ED087F"/>
    <w:rPr>
      <w:b/>
      <w:bCs/>
      <w:i/>
      <w:iCs/>
      <w:sz w:val="24"/>
      <w:szCs w:val="24"/>
    </w:rPr>
  </w:style>
  <w:style w:type="character" w:customStyle="1" w:styleId="Nagwek7Znak">
    <w:name w:val="Nagłówek 7 Znak"/>
    <w:aliases w:val="Normalny_10 Znak"/>
    <w:basedOn w:val="Domylnaczcionkaakapitu"/>
    <w:link w:val="Nagwek7"/>
    <w:rsid w:val="00ED087F"/>
    <w:rPr>
      <w:b/>
      <w:bCs/>
      <w:u w:val="single"/>
    </w:rPr>
  </w:style>
  <w:style w:type="character" w:customStyle="1" w:styleId="Nagwek8Znak">
    <w:name w:val="Nagłówek 8 Znak"/>
    <w:basedOn w:val="Domylnaczcionkaakapitu"/>
    <w:link w:val="Nagwek8"/>
    <w:rsid w:val="00ED087F"/>
    <w:rPr>
      <w:rFonts w:ascii="Tahoma" w:hAnsi="Tahoma" w:cs="Tahoma"/>
      <w:b/>
      <w:bCs/>
      <w:sz w:val="16"/>
    </w:rPr>
  </w:style>
  <w:style w:type="character" w:customStyle="1" w:styleId="Nagwek9Znak">
    <w:name w:val="Nagłówek 9 Znak"/>
    <w:basedOn w:val="Domylnaczcionkaakapitu"/>
    <w:link w:val="Nagwek9"/>
    <w:uiPriority w:val="9"/>
    <w:rsid w:val="00ED087F"/>
    <w:rPr>
      <w:rFonts w:ascii="Tahoma" w:hAnsi="Tahoma" w:cs="Tahoma"/>
      <w:b/>
      <w:color w:val="000000"/>
      <w:spacing w:val="-10"/>
      <w:sz w:val="16"/>
    </w:rPr>
  </w:style>
  <w:style w:type="paragraph" w:styleId="Tekstpodstawowy">
    <w:name w:val="Body Text"/>
    <w:basedOn w:val="Normalny"/>
    <w:link w:val="TekstpodstawowyZnak"/>
    <w:uiPriority w:val="1"/>
    <w:qFormat/>
    <w:rsid w:val="000329D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C0D97"/>
    <w:rPr>
      <w:sz w:val="28"/>
    </w:rPr>
  </w:style>
  <w:style w:type="paragraph" w:styleId="Stopka">
    <w:name w:val="footer"/>
    <w:aliases w:val="stopka_8"/>
    <w:basedOn w:val="Normalny"/>
    <w:link w:val="StopkaZnak"/>
    <w:uiPriority w:val="99"/>
    <w:qFormat/>
    <w:rsid w:val="000329D5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_8 Znak"/>
    <w:basedOn w:val="Domylnaczcionkaakapitu"/>
    <w:link w:val="Stopka"/>
    <w:uiPriority w:val="99"/>
    <w:rsid w:val="00CC0D97"/>
    <w:rPr>
      <w:sz w:val="24"/>
    </w:rPr>
  </w:style>
  <w:style w:type="character" w:styleId="Numerstrony">
    <w:name w:val="page number"/>
    <w:basedOn w:val="Domylnaczcionkaakapitu"/>
    <w:semiHidden/>
    <w:rsid w:val="000329D5"/>
  </w:style>
  <w:style w:type="paragraph" w:styleId="Mapadokumentu">
    <w:name w:val="Document Map"/>
    <w:basedOn w:val="Normalny"/>
    <w:semiHidden/>
    <w:rsid w:val="000329D5"/>
    <w:pPr>
      <w:shd w:val="clear" w:color="auto" w:fill="000080"/>
    </w:pPr>
    <w:rPr>
      <w:rFonts w:ascii="Tahoma" w:hAnsi="Tahoma"/>
    </w:rPr>
  </w:style>
  <w:style w:type="paragraph" w:styleId="Nagwek">
    <w:name w:val="header"/>
    <w:basedOn w:val="Normalny"/>
    <w:link w:val="NagwekZnak"/>
    <w:uiPriority w:val="99"/>
    <w:rsid w:val="00032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D97"/>
    <w:rPr>
      <w:sz w:val="24"/>
    </w:rPr>
  </w:style>
  <w:style w:type="paragraph" w:styleId="Tekstpodstawowy2">
    <w:name w:val="Body Text 2"/>
    <w:basedOn w:val="Normalny"/>
    <w:link w:val="Tekstpodstawowy2Znak"/>
    <w:semiHidden/>
    <w:rsid w:val="000329D5"/>
    <w:pPr>
      <w:jc w:val="both"/>
    </w:pPr>
    <w:rPr>
      <w:b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0D97"/>
    <w:rPr>
      <w:b/>
    </w:rPr>
  </w:style>
  <w:style w:type="character" w:styleId="Hipercze">
    <w:name w:val="Hyperlink"/>
    <w:basedOn w:val="Domylnaczcionkaakapitu"/>
    <w:semiHidden/>
    <w:rsid w:val="000329D5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0329D5"/>
    <w:pPr>
      <w:autoSpaceDE w:val="0"/>
      <w:autoSpaceDN w:val="0"/>
      <w:adjustRightInd w:val="0"/>
      <w:ind w:left="708"/>
      <w:jc w:val="both"/>
    </w:pPr>
    <w:rPr>
      <w:rFonts w:ascii="ArialMT" w:hAnsi="ArialMT"/>
      <w:sz w:val="20"/>
    </w:rPr>
  </w:style>
  <w:style w:type="paragraph" w:styleId="Tekstpodstawowywcity2">
    <w:name w:val="Body Text Indent 2"/>
    <w:basedOn w:val="Normalny"/>
    <w:semiHidden/>
    <w:rsid w:val="000329D5"/>
    <w:pPr>
      <w:autoSpaceDE w:val="0"/>
      <w:autoSpaceDN w:val="0"/>
      <w:adjustRightInd w:val="0"/>
      <w:ind w:firstLine="708"/>
      <w:jc w:val="both"/>
    </w:pPr>
    <w:rPr>
      <w:rFonts w:ascii="ArialMT" w:hAnsi="ArialMT"/>
      <w:sz w:val="20"/>
    </w:rPr>
  </w:style>
  <w:style w:type="character" w:styleId="UyteHipercze">
    <w:name w:val="FollowedHyperlink"/>
    <w:basedOn w:val="Domylnaczcionkaakapitu"/>
    <w:semiHidden/>
    <w:rsid w:val="000329D5"/>
    <w:rPr>
      <w:color w:val="800080"/>
      <w:u w:val="single"/>
    </w:rPr>
  </w:style>
  <w:style w:type="paragraph" w:styleId="Tekstprzypisudolnego">
    <w:name w:val="footnote text"/>
    <w:basedOn w:val="Normalny"/>
    <w:semiHidden/>
    <w:rsid w:val="000329D5"/>
    <w:rPr>
      <w:sz w:val="20"/>
    </w:rPr>
  </w:style>
  <w:style w:type="character" w:styleId="Odwoanieprzypisudolnego">
    <w:name w:val="footnote reference"/>
    <w:basedOn w:val="Domylnaczcionkaakapitu"/>
    <w:semiHidden/>
    <w:rsid w:val="000329D5"/>
    <w:rPr>
      <w:vertAlign w:val="superscript"/>
    </w:rPr>
  </w:style>
  <w:style w:type="paragraph" w:customStyle="1" w:styleId="pkt">
    <w:name w:val="pkt"/>
    <w:basedOn w:val="Normalny"/>
    <w:rsid w:val="000329D5"/>
    <w:pPr>
      <w:spacing w:before="60" w:after="60"/>
      <w:ind w:left="851" w:hanging="295"/>
      <w:jc w:val="both"/>
    </w:pPr>
    <w:rPr>
      <w:szCs w:val="24"/>
    </w:rPr>
  </w:style>
  <w:style w:type="paragraph" w:styleId="Tekstpodstawowy3">
    <w:name w:val="Body Text 3"/>
    <w:basedOn w:val="Normalny"/>
    <w:link w:val="Tekstpodstawowy3Znak"/>
    <w:semiHidden/>
    <w:rsid w:val="000329D5"/>
    <w:pPr>
      <w:jc w:val="both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C0D97"/>
  </w:style>
  <w:style w:type="paragraph" w:customStyle="1" w:styleId="xl23">
    <w:name w:val="xl23"/>
    <w:basedOn w:val="Normalny"/>
    <w:rsid w:val="000329D5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39">
    <w:name w:val="xl39"/>
    <w:basedOn w:val="Normalny"/>
    <w:rsid w:val="000329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0329D5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25">
    <w:name w:val="xl25"/>
    <w:basedOn w:val="Normalny"/>
    <w:rsid w:val="000329D5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26">
    <w:name w:val="xl26"/>
    <w:basedOn w:val="Normalny"/>
    <w:rsid w:val="000329D5"/>
    <w:pPr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27">
    <w:name w:val="xl27"/>
    <w:basedOn w:val="Normalny"/>
    <w:rsid w:val="000329D5"/>
    <w:pPr>
      <w:spacing w:before="100" w:beforeAutospacing="1" w:after="100" w:afterAutospacing="1"/>
      <w:jc w:val="right"/>
    </w:pPr>
    <w:rPr>
      <w:rFonts w:ascii="Tahoma" w:eastAsia="Arial Unicode MS" w:hAnsi="Tahoma" w:cs="Tahoma"/>
      <w:sz w:val="16"/>
      <w:szCs w:val="16"/>
    </w:rPr>
  </w:style>
  <w:style w:type="paragraph" w:customStyle="1" w:styleId="xl28">
    <w:name w:val="xl28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29">
    <w:name w:val="xl29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0">
    <w:name w:val="xl30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1">
    <w:name w:val="xl31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2">
    <w:name w:val="xl32"/>
    <w:basedOn w:val="Normalny"/>
    <w:rsid w:val="000329D5"/>
    <w:pPr>
      <w:pBdr>
        <w:top w:val="single" w:sz="4" w:space="0" w:color="auto"/>
        <w:left w:val="single" w:sz="4" w:space="8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3">
    <w:name w:val="xl33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4">
    <w:name w:val="xl34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5">
    <w:name w:val="xl35"/>
    <w:basedOn w:val="Normalny"/>
    <w:rsid w:val="000329D5"/>
    <w:pPr>
      <w:pBdr>
        <w:top w:val="single" w:sz="4" w:space="0" w:color="C0C0C0"/>
        <w:left w:val="single" w:sz="4" w:space="8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6">
    <w:name w:val="xl36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7">
    <w:name w:val="xl37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8">
    <w:name w:val="xl38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40">
    <w:name w:val="xl40"/>
    <w:basedOn w:val="Normalny"/>
    <w:rsid w:val="000329D5"/>
    <w:pP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41">
    <w:name w:val="xl41"/>
    <w:basedOn w:val="Normalny"/>
    <w:rsid w:val="000329D5"/>
    <w:pP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42">
    <w:name w:val="xl42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43">
    <w:name w:val="xl43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szCs w:val="24"/>
    </w:rPr>
  </w:style>
  <w:style w:type="paragraph" w:customStyle="1" w:styleId="xl44">
    <w:name w:val="xl44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Cs w:val="24"/>
    </w:rPr>
  </w:style>
  <w:style w:type="paragraph" w:customStyle="1" w:styleId="xl45">
    <w:name w:val="xl45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szCs w:val="24"/>
    </w:rPr>
  </w:style>
  <w:style w:type="paragraph" w:customStyle="1" w:styleId="xl46">
    <w:name w:val="xl46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Cs w:val="24"/>
    </w:rPr>
  </w:style>
  <w:style w:type="paragraph" w:customStyle="1" w:styleId="xl47">
    <w:name w:val="xl47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szCs w:val="24"/>
    </w:rPr>
  </w:style>
  <w:style w:type="paragraph" w:customStyle="1" w:styleId="xl48">
    <w:name w:val="xl48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Cs w:val="24"/>
    </w:rPr>
  </w:style>
  <w:style w:type="paragraph" w:customStyle="1" w:styleId="xl49">
    <w:name w:val="xl49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50">
    <w:name w:val="xl50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51">
    <w:name w:val="xl51"/>
    <w:basedOn w:val="Normalny"/>
    <w:rsid w:val="000329D5"/>
    <w:pPr>
      <w:pBdr>
        <w:top w:val="single" w:sz="4" w:space="0" w:color="C0C0C0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52">
    <w:name w:val="xl52"/>
    <w:basedOn w:val="Normalny"/>
    <w:rsid w:val="000329D5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szCs w:val="24"/>
    </w:rPr>
  </w:style>
  <w:style w:type="paragraph" w:customStyle="1" w:styleId="xl53">
    <w:name w:val="xl53"/>
    <w:basedOn w:val="Normalny"/>
    <w:rsid w:val="000329D5"/>
    <w:pP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Cs w:val="24"/>
    </w:rPr>
  </w:style>
  <w:style w:type="paragraph" w:customStyle="1" w:styleId="xl54">
    <w:name w:val="xl54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55">
    <w:name w:val="xl55"/>
    <w:basedOn w:val="Normalny"/>
    <w:rsid w:val="000329D5"/>
    <w:pP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Cs w:val="24"/>
    </w:rPr>
  </w:style>
  <w:style w:type="paragraph" w:customStyle="1" w:styleId="xl56">
    <w:name w:val="xl56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szCs w:val="24"/>
    </w:rPr>
  </w:style>
  <w:style w:type="paragraph" w:customStyle="1" w:styleId="xl57">
    <w:name w:val="xl57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Cs w:val="24"/>
    </w:rPr>
  </w:style>
  <w:style w:type="paragraph" w:customStyle="1" w:styleId="xl58">
    <w:name w:val="xl58"/>
    <w:basedOn w:val="Normalny"/>
    <w:rsid w:val="000329D5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59">
    <w:name w:val="xl59"/>
    <w:basedOn w:val="Normalny"/>
    <w:rsid w:val="000329D5"/>
    <w:pPr>
      <w:spacing w:before="100" w:beforeAutospacing="1" w:after="100" w:afterAutospacing="1"/>
      <w:ind w:firstLineChars="100" w:firstLine="100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60">
    <w:name w:val="xl60"/>
    <w:basedOn w:val="Normalny"/>
    <w:rsid w:val="000329D5"/>
    <w:pPr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62">
    <w:name w:val="xl62"/>
    <w:basedOn w:val="Normalny"/>
    <w:rsid w:val="000329D5"/>
    <w:pPr>
      <w:spacing w:before="100" w:beforeAutospacing="1" w:after="100" w:afterAutospacing="1"/>
    </w:pPr>
    <w:rPr>
      <w:rFonts w:ascii="Tahoma" w:eastAsia="Arial Unicode MS" w:hAnsi="Tahoma" w:cs="Tahoma"/>
      <w:b/>
      <w:bCs/>
      <w:sz w:val="16"/>
      <w:szCs w:val="16"/>
    </w:rPr>
  </w:style>
  <w:style w:type="character" w:customStyle="1" w:styleId="textsmallnolink1">
    <w:name w:val="text_small_nolink1"/>
    <w:basedOn w:val="Domylnaczcionkaakapitu"/>
    <w:rsid w:val="000329D5"/>
    <w:rPr>
      <w:rFonts w:ascii="Verdana" w:hAnsi="Verdana" w:hint="default"/>
      <w:strike w:val="0"/>
      <w:dstrike w:val="0"/>
      <w:color w:val="191954"/>
      <w:sz w:val="14"/>
      <w:szCs w:val="14"/>
      <w:u w:val="none"/>
      <w:effect w:val="none"/>
    </w:rPr>
  </w:style>
  <w:style w:type="paragraph" w:customStyle="1" w:styleId="font5">
    <w:name w:val="font5"/>
    <w:basedOn w:val="Normalny"/>
    <w:rsid w:val="000329D5"/>
    <w:pPr>
      <w:spacing w:before="100" w:beforeAutospacing="1" w:after="100" w:afterAutospacing="1"/>
    </w:pPr>
    <w:rPr>
      <w:rFonts w:ascii="Verdana" w:eastAsia="Arial Unicode MS" w:hAnsi="Verdana" w:cs="Arial Unicode MS"/>
      <w:sz w:val="20"/>
    </w:rPr>
  </w:style>
  <w:style w:type="paragraph" w:customStyle="1" w:styleId="font6">
    <w:name w:val="font6"/>
    <w:basedOn w:val="Normalny"/>
    <w:rsid w:val="000329D5"/>
    <w:pPr>
      <w:spacing w:before="100" w:beforeAutospacing="1" w:after="100" w:afterAutospacing="1"/>
    </w:pPr>
    <w:rPr>
      <w:rFonts w:ascii="Verdana" w:eastAsia="Arial Unicode MS" w:hAnsi="Verdana" w:cs="Arial Unicode MS"/>
      <w:sz w:val="20"/>
    </w:rPr>
  </w:style>
  <w:style w:type="paragraph" w:customStyle="1" w:styleId="xl61">
    <w:name w:val="xl61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63">
    <w:name w:val="xl63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64">
    <w:name w:val="xl64"/>
    <w:basedOn w:val="Normalny"/>
    <w:rsid w:val="000329D5"/>
    <w:pPr>
      <w:pBdr>
        <w:top w:val="single" w:sz="4" w:space="0" w:color="C0C0C0"/>
        <w:left w:val="single" w:sz="4" w:space="8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65">
    <w:name w:val="xl65"/>
    <w:basedOn w:val="Normalny"/>
    <w:rsid w:val="000329D5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66">
    <w:name w:val="xl66"/>
    <w:basedOn w:val="Normalny"/>
    <w:rsid w:val="000329D5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Verdana" w:eastAsia="Arial Unicode MS" w:hAnsi="Verdana" w:cs="Arial Unicode MS"/>
      <w:szCs w:val="24"/>
      <w:u w:val="single"/>
    </w:rPr>
  </w:style>
  <w:style w:type="paragraph" w:customStyle="1" w:styleId="xl67">
    <w:name w:val="xl67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68">
    <w:name w:val="xl68"/>
    <w:basedOn w:val="Normalny"/>
    <w:rsid w:val="000329D5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69">
    <w:name w:val="xl69"/>
    <w:basedOn w:val="Normalny"/>
    <w:rsid w:val="000329D5"/>
    <w:pP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Cs w:val="24"/>
    </w:rPr>
  </w:style>
  <w:style w:type="paragraph" w:customStyle="1" w:styleId="xl70">
    <w:name w:val="xl70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71">
    <w:name w:val="xl71"/>
    <w:basedOn w:val="Normalny"/>
    <w:rsid w:val="000329D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72">
    <w:name w:val="xl72"/>
    <w:basedOn w:val="Normalny"/>
    <w:rsid w:val="000329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73">
    <w:name w:val="xl73"/>
    <w:basedOn w:val="Normalny"/>
    <w:rsid w:val="000329D5"/>
    <w:pPr>
      <w:spacing w:before="100" w:beforeAutospacing="1" w:after="100" w:afterAutospacing="1"/>
      <w:ind w:firstLineChars="100" w:firstLine="100"/>
      <w:textAlignment w:val="center"/>
    </w:pPr>
    <w:rPr>
      <w:rFonts w:ascii="Tahoma" w:eastAsia="Arial Unicode MS" w:hAnsi="Tahoma" w:cs="Tahoma"/>
      <w:szCs w:val="24"/>
    </w:rPr>
  </w:style>
  <w:style w:type="paragraph" w:customStyle="1" w:styleId="xl74">
    <w:name w:val="xl74"/>
    <w:basedOn w:val="Normalny"/>
    <w:rsid w:val="000329D5"/>
    <w:pPr>
      <w:spacing w:before="100" w:beforeAutospacing="1" w:after="100" w:afterAutospacing="1"/>
      <w:ind w:firstLineChars="100" w:firstLine="100"/>
      <w:textAlignment w:val="center"/>
    </w:pPr>
    <w:rPr>
      <w:rFonts w:ascii="Tahoma" w:eastAsia="Arial Unicode MS" w:hAnsi="Tahoma" w:cs="Tahoma"/>
      <w:szCs w:val="24"/>
    </w:rPr>
  </w:style>
  <w:style w:type="paragraph" w:customStyle="1" w:styleId="xl75">
    <w:name w:val="xl75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76">
    <w:name w:val="xl76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77">
    <w:name w:val="xl77"/>
    <w:basedOn w:val="Normalny"/>
    <w:rsid w:val="000329D5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78">
    <w:name w:val="xl78"/>
    <w:basedOn w:val="Normalny"/>
    <w:rsid w:val="000329D5"/>
    <w:pPr>
      <w:pBdr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79">
    <w:name w:val="xl79"/>
    <w:basedOn w:val="Normalny"/>
    <w:rsid w:val="000329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80">
    <w:name w:val="xl80"/>
    <w:basedOn w:val="Normalny"/>
    <w:rsid w:val="000329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81">
    <w:name w:val="xl81"/>
    <w:basedOn w:val="Normalny"/>
    <w:rsid w:val="000329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82">
    <w:name w:val="xl82"/>
    <w:basedOn w:val="Normalny"/>
    <w:rsid w:val="000329D5"/>
    <w:pPr>
      <w:pBdr>
        <w:top w:val="single" w:sz="4" w:space="0" w:color="auto"/>
        <w:left w:val="single" w:sz="4" w:space="8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83">
    <w:name w:val="xl83"/>
    <w:basedOn w:val="Normalny"/>
    <w:rsid w:val="000329D5"/>
    <w:pPr>
      <w:pBdr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Verdana" w:eastAsia="Arial Unicode MS" w:hAnsi="Verdana" w:cs="Arial Unicode MS"/>
      <w:szCs w:val="24"/>
    </w:rPr>
  </w:style>
  <w:style w:type="paragraph" w:customStyle="1" w:styleId="xl20">
    <w:name w:val="xl20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21">
    <w:name w:val="xl21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22">
    <w:name w:val="xl22"/>
    <w:basedOn w:val="Normalny"/>
    <w:rsid w:val="000329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Arial Unicode MS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344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2">
    <w:name w:val="text2"/>
    <w:basedOn w:val="Domylnaczcionkaakapitu"/>
    <w:rsid w:val="003D1236"/>
  </w:style>
  <w:style w:type="character" w:customStyle="1" w:styleId="Teksttreci">
    <w:name w:val="Tekst treści_"/>
    <w:basedOn w:val="Domylnaczcionkaakapitu"/>
    <w:link w:val="Teksttreci0"/>
    <w:rsid w:val="00E8083D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83D"/>
    <w:pPr>
      <w:shd w:val="clear" w:color="auto" w:fill="FFFFFF"/>
      <w:spacing w:line="264" w:lineRule="exact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C43250"/>
    <w:pPr>
      <w:spacing w:line="320" w:lineRule="exact"/>
      <w:ind w:left="720"/>
      <w:contextualSpacing/>
    </w:pPr>
    <w:rPr>
      <w:rFonts w:ascii="Calibri" w:hAnsi="Calibri"/>
    </w:rPr>
  </w:style>
  <w:style w:type="character" w:customStyle="1" w:styleId="Teksttreci2">
    <w:name w:val="Tekst treści (2)_"/>
    <w:basedOn w:val="Domylnaczcionkaakapitu"/>
    <w:link w:val="Teksttreci20"/>
    <w:rsid w:val="00513788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13788"/>
    <w:pPr>
      <w:shd w:val="clear" w:color="auto" w:fill="FFFFFF"/>
      <w:spacing w:line="0" w:lineRule="atLeast"/>
    </w:pPr>
    <w:rPr>
      <w:rFonts w:ascii="Tahoma" w:eastAsia="Tahoma" w:hAnsi="Tahoma" w:cs="Tahoma"/>
      <w:sz w:val="25"/>
      <w:szCs w:val="25"/>
    </w:rPr>
  </w:style>
  <w:style w:type="character" w:customStyle="1" w:styleId="Teksttreci4">
    <w:name w:val="Tekst treści (4)_"/>
    <w:basedOn w:val="Domylnaczcionkaakapitu"/>
    <w:link w:val="Teksttreci40"/>
    <w:rsid w:val="00513788"/>
    <w:rPr>
      <w:rFonts w:ascii="Tahoma" w:eastAsia="Tahoma" w:hAnsi="Tahoma" w:cs="Tahoma"/>
      <w:sz w:val="24"/>
      <w:szCs w:val="24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13788"/>
    <w:pPr>
      <w:shd w:val="clear" w:color="auto" w:fill="FFFFFF"/>
      <w:spacing w:line="0" w:lineRule="atLeast"/>
    </w:pPr>
    <w:rPr>
      <w:rFonts w:ascii="Tahoma" w:eastAsia="Tahoma" w:hAnsi="Tahoma" w:cs="Tahoma"/>
      <w:szCs w:val="24"/>
    </w:rPr>
  </w:style>
  <w:style w:type="paragraph" w:customStyle="1" w:styleId="ZnakZnakZnakZnak">
    <w:name w:val="Znak Znak Znak Znak"/>
    <w:basedOn w:val="Normalny"/>
    <w:rsid w:val="00A52DF7"/>
    <w:rPr>
      <w:szCs w:val="24"/>
    </w:rPr>
  </w:style>
  <w:style w:type="character" w:customStyle="1" w:styleId="Teksttreci85pt">
    <w:name w:val="Tekst treści + 8;5 pt"/>
    <w:basedOn w:val="Teksttreci"/>
    <w:rsid w:val="005B41D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Style1">
    <w:name w:val="Style 1"/>
    <w:basedOn w:val="Normalny"/>
    <w:uiPriority w:val="99"/>
    <w:rsid w:val="00D51EA1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CharacterStyle1">
    <w:name w:val="Character Style 1"/>
    <w:uiPriority w:val="99"/>
    <w:rsid w:val="00D51EA1"/>
    <w:rPr>
      <w:sz w:val="20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ED087F"/>
    <w:pPr>
      <w:framePr w:w="7920" w:h="1980" w:hRule="exact" w:hSpace="141" w:wrap="auto" w:hAnchor="page" w:xAlign="center" w:yAlign="bottom"/>
      <w:spacing w:line="320" w:lineRule="exact"/>
      <w:ind w:left="2880"/>
    </w:pPr>
    <w:rPr>
      <w:rFonts w:ascii="Calibri" w:hAnsi="Calibri"/>
      <w:sz w:val="32"/>
    </w:rPr>
  </w:style>
  <w:style w:type="paragraph" w:styleId="Adreszwrotnynakopercie">
    <w:name w:val="envelope return"/>
    <w:basedOn w:val="Normalny"/>
    <w:uiPriority w:val="99"/>
    <w:semiHidden/>
    <w:unhideWhenUsed/>
    <w:rsid w:val="00ED087F"/>
    <w:pPr>
      <w:spacing w:line="320" w:lineRule="exact"/>
    </w:pPr>
    <w:rPr>
      <w:rFonts w:ascii="Calibri" w:hAnsi="Calibri"/>
    </w:rPr>
  </w:style>
  <w:style w:type="paragraph" w:customStyle="1" w:styleId="Normalny10">
    <w:name w:val="Normalny10"/>
    <w:basedOn w:val="Normalny"/>
    <w:rsid w:val="00ED087F"/>
    <w:rPr>
      <w:rFonts w:ascii="Calibri" w:eastAsia="Calibri" w:hAnsi="Calibri"/>
      <w:sz w:val="22"/>
      <w:szCs w:val="22"/>
      <w:lang w:eastAsia="en-US"/>
    </w:rPr>
  </w:style>
  <w:style w:type="paragraph" w:customStyle="1" w:styleId="Normalny12">
    <w:name w:val="Normalny12"/>
    <w:basedOn w:val="Normalny10"/>
    <w:autoRedefine/>
    <w:rsid w:val="00ED087F"/>
  </w:style>
  <w:style w:type="paragraph" w:customStyle="1" w:styleId="Nagwek16">
    <w:name w:val="Nagłówek16"/>
    <w:basedOn w:val="Normalny12"/>
    <w:autoRedefine/>
    <w:rsid w:val="00ED087F"/>
    <w:pPr>
      <w:jc w:val="center"/>
    </w:pPr>
    <w:rPr>
      <w:sz w:val="32"/>
    </w:rPr>
  </w:style>
  <w:style w:type="paragraph" w:customStyle="1" w:styleId="Nagwek80">
    <w:name w:val="Nagłówek8"/>
    <w:basedOn w:val="Normalny"/>
    <w:autoRedefine/>
    <w:rsid w:val="00ED087F"/>
    <w:rPr>
      <w:rFonts w:ascii="Calibri" w:eastAsia="Calibri" w:hAnsi="Calibri"/>
      <w:sz w:val="16"/>
      <w:szCs w:val="22"/>
      <w:lang w:eastAsia="en-US"/>
    </w:rPr>
  </w:style>
  <w:style w:type="paragraph" w:customStyle="1" w:styleId="normal10">
    <w:name w:val="normal_10"/>
    <w:basedOn w:val="Normalny"/>
    <w:qFormat/>
    <w:rsid w:val="00ED087F"/>
    <w:pPr>
      <w:spacing w:line="320" w:lineRule="exact"/>
      <w:jc w:val="both"/>
    </w:pPr>
    <w:rPr>
      <w:rFonts w:ascii="Calibri" w:hAnsi="Calibri"/>
      <w:sz w:val="20"/>
      <w:szCs w:val="16"/>
    </w:rPr>
  </w:style>
  <w:style w:type="paragraph" w:customStyle="1" w:styleId="normal12">
    <w:name w:val="normal_12"/>
    <w:basedOn w:val="normal10"/>
    <w:qFormat/>
    <w:rsid w:val="00ED087F"/>
    <w:rPr>
      <w:sz w:val="24"/>
    </w:rPr>
  </w:style>
  <w:style w:type="paragraph" w:customStyle="1" w:styleId="stopka10">
    <w:name w:val="stopka_10"/>
    <w:basedOn w:val="Normalny"/>
    <w:qFormat/>
    <w:rsid w:val="00ED087F"/>
    <w:pPr>
      <w:spacing w:line="320" w:lineRule="exact"/>
      <w:jc w:val="center"/>
    </w:pPr>
    <w:rPr>
      <w:rFonts w:ascii="Calibri" w:hAnsi="Calibri"/>
      <w:sz w:val="20"/>
    </w:rPr>
  </w:style>
  <w:style w:type="paragraph" w:customStyle="1" w:styleId="nagwek10">
    <w:name w:val="nagłówek_10"/>
    <w:basedOn w:val="Normalny"/>
    <w:rsid w:val="00ED087F"/>
    <w:rPr>
      <w:rFonts w:ascii="Calibri" w:eastAsia="Calibri" w:hAnsi="Calibri"/>
      <w:sz w:val="22"/>
      <w:szCs w:val="22"/>
      <w:lang w:eastAsia="en-US"/>
    </w:rPr>
  </w:style>
  <w:style w:type="paragraph" w:customStyle="1" w:styleId="nagwek81">
    <w:name w:val="nagłówek_8"/>
    <w:basedOn w:val="nagwek10"/>
    <w:rsid w:val="00ED087F"/>
    <w:rPr>
      <w:sz w:val="16"/>
    </w:rPr>
  </w:style>
  <w:style w:type="paragraph" w:customStyle="1" w:styleId="tytudokumentu">
    <w:name w:val="tytuł dokumentu"/>
    <w:basedOn w:val="nagwek81"/>
    <w:rsid w:val="00ED087F"/>
    <w:pPr>
      <w:jc w:val="center"/>
    </w:pPr>
    <w:rPr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D087F"/>
    <w:pPr>
      <w:spacing w:after="200" w:line="320" w:lineRule="exact"/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087F"/>
    <w:pPr>
      <w:keepLines/>
      <w:spacing w:before="480" w:line="320" w:lineRule="exact"/>
      <w:jc w:val="both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Tytudokumentu16">
    <w:name w:val="Tytuł dokumentu 16"/>
    <w:basedOn w:val="Normalny"/>
    <w:link w:val="Tytudokumentu16Znak"/>
    <w:rsid w:val="00ED087F"/>
    <w:pPr>
      <w:jc w:val="center"/>
    </w:pPr>
    <w:rPr>
      <w:rFonts w:ascii="Calibri" w:eastAsia="Calibri" w:hAnsi="Calibri"/>
      <w:sz w:val="32"/>
      <w:szCs w:val="3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dokumentu16Znak">
    <w:name w:val="Tytuł dokumentu 16 Znak"/>
    <w:basedOn w:val="Domylnaczcionkaakapitu"/>
    <w:link w:val="Tytudokumentu16"/>
    <w:rsid w:val="00ED087F"/>
    <w:rPr>
      <w:rFonts w:ascii="Calibri" w:eastAsia="Calibri" w:hAnsi="Calibri"/>
      <w:sz w:val="32"/>
      <w:szCs w:val="3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10">
    <w:name w:val="nag_10"/>
    <w:basedOn w:val="Stopka"/>
    <w:link w:val="nag10Znak"/>
    <w:qFormat/>
    <w:rsid w:val="00ED087F"/>
  </w:style>
  <w:style w:type="character" w:customStyle="1" w:styleId="nag10Znak">
    <w:name w:val="nag_10 Znak"/>
    <w:basedOn w:val="StopkaZnak"/>
    <w:link w:val="nag10"/>
    <w:rsid w:val="00ED087F"/>
    <w:rPr>
      <w:sz w:val="24"/>
    </w:rPr>
  </w:style>
  <w:style w:type="paragraph" w:customStyle="1" w:styleId="TableParagraph">
    <w:name w:val="Table Paragraph"/>
    <w:basedOn w:val="Normalny"/>
    <w:uiPriority w:val="1"/>
    <w:qFormat/>
    <w:rsid w:val="00ED087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87F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87F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Zawartotabeli">
    <w:name w:val="Zawartość tabeli"/>
    <w:basedOn w:val="Normalny"/>
    <w:uiPriority w:val="99"/>
    <w:rsid w:val="004B2C29"/>
    <w:pPr>
      <w:widowControl w:val="0"/>
      <w:suppressLineNumbers/>
      <w:suppressAutoHyphens/>
    </w:pPr>
    <w:rPr>
      <w:kern w:val="1"/>
      <w:szCs w:val="24"/>
    </w:rPr>
  </w:style>
  <w:style w:type="paragraph" w:customStyle="1" w:styleId="Default">
    <w:name w:val="Default"/>
    <w:rsid w:val="00A51DA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847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1490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2022-10-04T08:47:00Z</dcterms:created>
  <dcterms:modified xsi:type="dcterms:W3CDTF">2022-10-07T10:05:00Z</dcterms:modified>
</cp:coreProperties>
</file>